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69FF" w14:textId="77777777" w:rsidR="00405F19" w:rsidRPr="0047364A" w:rsidRDefault="00405F19" w:rsidP="00EC189F">
      <w:pPr>
        <w:pStyle w:val="Heading2"/>
        <w:rPr>
          <w:rFonts w:ascii="Times New Roman" w:hAnsi="Times New Roman" w:cs="Times New Roman"/>
          <w:b/>
          <w:bCs/>
          <w:color w:val="000000" w:themeColor="text1"/>
          <w:sz w:val="24"/>
          <w:szCs w:val="24"/>
        </w:rPr>
      </w:pPr>
      <w:r w:rsidRPr="0047364A">
        <w:rPr>
          <w:rFonts w:ascii="Times New Roman" w:hAnsi="Times New Roman" w:cs="Times New Roman"/>
          <w:b/>
          <w:bCs/>
          <w:color w:val="000000" w:themeColor="text1"/>
          <w:sz w:val="24"/>
          <w:szCs w:val="24"/>
        </w:rPr>
        <w:t>ASSOCIATED STUDENTS OF COLORADO STATE UNIVERSITY</w:t>
      </w:r>
    </w:p>
    <w:p w14:paraId="6D3451CC" w14:textId="77777777" w:rsidR="00405F19" w:rsidRPr="0047364A" w:rsidRDefault="00405F19" w:rsidP="00EC189F">
      <w:pPr>
        <w:pStyle w:val="Heading2"/>
        <w:rPr>
          <w:rFonts w:ascii="Times New Roman" w:hAnsi="Times New Roman" w:cs="Times New Roman"/>
          <w:b/>
          <w:bCs/>
          <w:color w:val="000000" w:themeColor="text1"/>
          <w:sz w:val="24"/>
          <w:szCs w:val="24"/>
          <w:lang w:val="de-DE"/>
        </w:rPr>
      </w:pPr>
      <w:r w:rsidRPr="0047364A">
        <w:rPr>
          <w:rFonts w:ascii="Times New Roman" w:hAnsi="Times New Roman" w:cs="Times New Roman"/>
          <w:b/>
          <w:bCs/>
          <w:color w:val="000000" w:themeColor="text1"/>
          <w:sz w:val="24"/>
          <w:szCs w:val="24"/>
          <w:lang w:val="de-DE"/>
        </w:rPr>
        <w:t>FIFTIETH SENATE</w:t>
      </w:r>
    </w:p>
    <w:p w14:paraId="0B32EA2F" w14:textId="206900EE" w:rsidR="00405F19" w:rsidRPr="0047364A" w:rsidRDefault="00405F19" w:rsidP="00EC189F">
      <w:pPr>
        <w:pStyle w:val="Heading2"/>
        <w:rPr>
          <w:rFonts w:ascii="Times New Roman" w:hAnsi="Times New Roman" w:cs="Times New Roman"/>
          <w:b/>
          <w:bCs/>
          <w:color w:val="000000" w:themeColor="text1"/>
          <w:sz w:val="24"/>
          <w:szCs w:val="24"/>
        </w:rPr>
      </w:pPr>
      <w:r w:rsidRPr="0047364A">
        <w:rPr>
          <w:rFonts w:ascii="Times New Roman" w:hAnsi="Times New Roman" w:cs="Times New Roman"/>
          <w:b/>
          <w:bCs/>
          <w:color w:val="000000" w:themeColor="text1"/>
          <w:sz w:val="24"/>
          <w:szCs w:val="24"/>
        </w:rPr>
        <w:t>SESSION</w:t>
      </w:r>
      <w:r w:rsidR="002F1A7B">
        <w:rPr>
          <w:rFonts w:ascii="Times New Roman" w:hAnsi="Times New Roman" w:cs="Times New Roman"/>
          <w:b/>
          <w:bCs/>
          <w:color w:val="000000" w:themeColor="text1"/>
          <w:sz w:val="24"/>
          <w:szCs w:val="24"/>
        </w:rPr>
        <w:t xml:space="preserve"> [To Be Done by Senate Leadership]</w:t>
      </w:r>
    </w:p>
    <w:p w14:paraId="3B4ED648" w14:textId="3DD8A4BE" w:rsidR="00405F19" w:rsidRDefault="00405F19" w:rsidP="00EC189F">
      <w:pPr>
        <w:pStyle w:val="Heading2"/>
        <w:rPr>
          <w:rFonts w:ascii="Times New Roman" w:hAnsi="Times New Roman" w:cs="Times New Roman"/>
          <w:b/>
          <w:bCs/>
          <w:color w:val="000000" w:themeColor="text1"/>
          <w:sz w:val="24"/>
          <w:szCs w:val="24"/>
        </w:rPr>
      </w:pPr>
      <w:r w:rsidRPr="0047364A">
        <w:rPr>
          <w:rFonts w:ascii="Times New Roman" w:hAnsi="Times New Roman" w:cs="Times New Roman"/>
          <w:b/>
          <w:bCs/>
          <w:color w:val="000000" w:themeColor="text1"/>
          <w:sz w:val="24"/>
          <w:szCs w:val="24"/>
        </w:rPr>
        <w:t>DATE</w:t>
      </w:r>
      <w:r w:rsidR="002F1A7B">
        <w:rPr>
          <w:rFonts w:ascii="Times New Roman" w:hAnsi="Times New Roman" w:cs="Times New Roman"/>
          <w:b/>
          <w:bCs/>
          <w:color w:val="000000" w:themeColor="text1"/>
          <w:sz w:val="24"/>
          <w:szCs w:val="24"/>
        </w:rPr>
        <w:t xml:space="preserve"> [To Be Done by Senate Leadership]</w:t>
      </w:r>
    </w:p>
    <w:p w14:paraId="3B34D076" w14:textId="77777777" w:rsidR="007B5C18" w:rsidRPr="007B5C18" w:rsidRDefault="007B5C18" w:rsidP="007B5C18"/>
    <w:p w14:paraId="5A7F4D64" w14:textId="218D372A" w:rsidR="00405F19" w:rsidRPr="0047364A" w:rsidRDefault="00405F19" w:rsidP="0047364A">
      <w:pPr>
        <w:pStyle w:val="Heading1"/>
        <w:jc w:val="center"/>
        <w:rPr>
          <w:rFonts w:ascii="Times New Roman" w:hAnsi="Times New Roman" w:cs="Times New Roman"/>
          <w:b/>
          <w:bCs/>
          <w:color w:val="000000" w:themeColor="text1"/>
          <w:sz w:val="24"/>
          <w:szCs w:val="24"/>
        </w:rPr>
      </w:pPr>
      <w:r w:rsidRPr="0047364A">
        <w:rPr>
          <w:rFonts w:ascii="Times New Roman" w:hAnsi="Times New Roman" w:cs="Times New Roman"/>
          <w:b/>
          <w:bCs/>
          <w:color w:val="000000" w:themeColor="text1"/>
          <w:sz w:val="24"/>
          <w:szCs w:val="24"/>
        </w:rPr>
        <w:t>BILL/RESOLUTION/LEX #5</w:t>
      </w:r>
      <w:r w:rsidR="00E208FD">
        <w:rPr>
          <w:rFonts w:ascii="Times New Roman" w:hAnsi="Times New Roman" w:cs="Times New Roman"/>
          <w:b/>
          <w:bCs/>
          <w:color w:val="000000" w:themeColor="text1"/>
          <w:sz w:val="24"/>
          <w:szCs w:val="24"/>
        </w:rPr>
        <w:t>1</w:t>
      </w:r>
      <w:r w:rsidRPr="0047364A">
        <w:rPr>
          <w:rFonts w:ascii="Times New Roman" w:hAnsi="Times New Roman" w:cs="Times New Roman"/>
          <w:b/>
          <w:bCs/>
          <w:color w:val="000000" w:themeColor="text1"/>
          <w:sz w:val="24"/>
          <w:szCs w:val="24"/>
        </w:rPr>
        <w:t>##</w:t>
      </w:r>
    </w:p>
    <w:p w14:paraId="60C8C8DF" w14:textId="443BC233" w:rsidR="00405F19" w:rsidRPr="0047364A" w:rsidRDefault="002F1A7B" w:rsidP="0047364A">
      <w:pPr>
        <w:pStyle w:val="Head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TITLE</w:t>
      </w:r>
      <w:r w:rsidR="00405F19" w:rsidRPr="0047364A">
        <w:rPr>
          <w:rFonts w:ascii="Times New Roman" w:hAnsi="Times New Roman" w:cs="Times New Roman"/>
          <w:b/>
          <w:bCs/>
          <w:color w:val="000000" w:themeColor="text1"/>
          <w:sz w:val="24"/>
          <w:szCs w:val="24"/>
        </w:rPr>
        <w:t xml:space="preserve"> OF BILL/RESOLUTION/LEX</w:t>
      </w:r>
    </w:p>
    <w:p w14:paraId="11CF0129" w14:textId="28B514FB" w:rsidR="00405F19" w:rsidRPr="00405F19" w:rsidRDefault="009E00A0" w:rsidP="00405F19">
      <w:pPr>
        <w:rPr>
          <w:b/>
          <w:bCs/>
          <w:color w:val="000000" w:themeColor="text1"/>
        </w:rPr>
      </w:pPr>
      <w:r w:rsidRPr="0047364A">
        <w:rPr>
          <w:noProof/>
          <w:color w:val="000000" w:themeColor="text1"/>
        </w:rPr>
        <mc:AlternateContent>
          <mc:Choice Requires="wps">
            <w:drawing>
              <wp:anchor distT="0" distB="0" distL="114300" distR="114300" simplePos="0" relativeHeight="251663360" behindDoc="0" locked="0" layoutInCell="1" allowOverlap="1" wp14:anchorId="45F29EB3" wp14:editId="48B59116">
                <wp:simplePos x="0" y="0"/>
                <wp:positionH relativeFrom="column">
                  <wp:posOffset>0</wp:posOffset>
                </wp:positionH>
                <wp:positionV relativeFrom="paragraph">
                  <wp:posOffset>139065</wp:posOffset>
                </wp:positionV>
                <wp:extent cx="5930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3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703A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95pt" to="467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" strokecolor="black [3040]"/>
            </w:pict>
          </mc:Fallback>
        </mc:AlternateContent>
      </w:r>
    </w:p>
    <w:p w14:paraId="4D6C35D2" w14:textId="77777777" w:rsidR="00405F19" w:rsidRPr="0047364A" w:rsidRDefault="00405F19" w:rsidP="009E00A0">
      <w:pPr>
        <w:pStyle w:val="Heading3"/>
        <w:rPr>
          <w:rFonts w:ascii="Times New Roman" w:hAnsi="Times New Roman" w:cs="Times New Roman"/>
          <w:color w:val="000000" w:themeColor="text1"/>
        </w:rPr>
      </w:pPr>
      <w:r w:rsidRPr="0047364A">
        <w:rPr>
          <w:rFonts w:ascii="Times New Roman" w:hAnsi="Times New Roman" w:cs="Times New Roman"/>
          <w:b/>
          <w:bCs/>
          <w:color w:val="000000" w:themeColor="text1"/>
          <w:lang w:val="de-DE"/>
        </w:rPr>
        <w:t xml:space="preserve">DISCLAIMER: </w:t>
      </w:r>
      <w:r w:rsidRPr="0047364A">
        <w:rPr>
          <w:rFonts w:ascii="Times New Roman" w:hAnsi="Times New Roman" w:cs="Times New Roman"/>
          <w:color w:val="000000" w:themeColor="text1"/>
        </w:rPr>
        <w:t>A signature to sponsor is not the same as supporting the content of any piece of legislation, it is simply a statement asking for the legislation to be heard.</w:t>
      </w:r>
    </w:p>
    <w:p w14:paraId="1B0FB7B1" w14:textId="77777777" w:rsidR="00E5122A" w:rsidRPr="0047364A" w:rsidRDefault="00E5122A" w:rsidP="009E00A0">
      <w:pPr>
        <w:rPr>
          <w:color w:val="000000" w:themeColor="text1"/>
        </w:rPr>
      </w:pPr>
    </w:p>
    <w:p w14:paraId="45B912CF" w14:textId="789BF8F6" w:rsidR="00405F19" w:rsidRPr="0047364A" w:rsidRDefault="00405F19" w:rsidP="009E00A0">
      <w:pPr>
        <w:pStyle w:val="Heading2"/>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SPONSORED BY: J Doe, Senator, College of Business; J Doe, Director of Department; [Members of ASCSU listed by name, followed by title]; Committee [Any Internal Committee of ASCSU</w:t>
      </w:r>
      <w:r w:rsidR="008811A7">
        <w:rPr>
          <w:rFonts w:ascii="Times New Roman" w:hAnsi="Times New Roman" w:cs="Times New Roman"/>
          <w:color w:val="000000" w:themeColor="text1"/>
          <w:sz w:val="24"/>
          <w:szCs w:val="24"/>
        </w:rPr>
        <w:t>]; Caucus [Any Caucus of ASCSU]</w:t>
      </w:r>
      <w:r w:rsidRPr="0047364A">
        <w:rPr>
          <w:rFonts w:ascii="Times New Roman" w:hAnsi="Times New Roman" w:cs="Times New Roman"/>
          <w:color w:val="000000" w:themeColor="text1"/>
          <w:sz w:val="24"/>
          <w:szCs w:val="24"/>
        </w:rPr>
        <w:t xml:space="preserve"> </w:t>
      </w:r>
    </w:p>
    <w:p w14:paraId="2DCAC289" w14:textId="77777777" w:rsidR="00E5122A" w:rsidRPr="0047364A" w:rsidRDefault="00E5122A" w:rsidP="009E00A0">
      <w:pPr>
        <w:rPr>
          <w:color w:val="000000" w:themeColor="text1"/>
        </w:rPr>
      </w:pPr>
    </w:p>
    <w:p w14:paraId="4A4A2678" w14:textId="49EE9915" w:rsidR="00405F19" w:rsidRPr="0047364A" w:rsidRDefault="00405F19" w:rsidP="009E00A0">
      <w:pPr>
        <w:pStyle w:val="Heading2"/>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WRITTEN BY: J Doe [Individual(s) responsible for the authorship of the Bill, even if only in part]</w:t>
      </w:r>
    </w:p>
    <w:p w14:paraId="4B146401" w14:textId="77777777" w:rsidR="00E5122A" w:rsidRPr="0047364A" w:rsidRDefault="00E5122A" w:rsidP="009E00A0">
      <w:pPr>
        <w:rPr>
          <w:color w:val="000000" w:themeColor="text1"/>
        </w:rPr>
      </w:pPr>
    </w:p>
    <w:p w14:paraId="7798EF72" w14:textId="166CD7A9" w:rsidR="00405F19" w:rsidRPr="0047364A" w:rsidRDefault="00405F19" w:rsidP="009E00A0">
      <w:pPr>
        <w:pStyle w:val="Heading2"/>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COLLABORATED WITH: J Doe [Individual(s) who participated in the creation of the legislation by providing information, but was not a direct author] </w:t>
      </w:r>
    </w:p>
    <w:p w14:paraId="785C6F4D" w14:textId="77777777" w:rsidR="00E5122A" w:rsidRPr="0047364A" w:rsidRDefault="00E5122A" w:rsidP="009E00A0">
      <w:pPr>
        <w:rPr>
          <w:color w:val="000000" w:themeColor="text1"/>
        </w:rPr>
      </w:pPr>
    </w:p>
    <w:p w14:paraId="4126ECBD" w14:textId="37F241ED" w:rsidR="00405F19" w:rsidRPr="0047364A" w:rsidRDefault="00405F19" w:rsidP="009E00A0">
      <w:pPr>
        <w:pStyle w:val="Heading2"/>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ENDORSED BY: J Doe, Senator, College of Business; J Doe, Director of Department; [Members of ASCSU listed by name, followed by title] </w:t>
      </w:r>
    </w:p>
    <w:p w14:paraId="2858C994" w14:textId="66E9FBB2" w:rsidR="00E5122A" w:rsidRPr="0047364A" w:rsidRDefault="00D968B2" w:rsidP="00405F19">
      <w:pPr>
        <w:rPr>
          <w:color w:val="000000" w:themeColor="text1"/>
        </w:rPr>
      </w:pPr>
      <w:r w:rsidRPr="0047364A">
        <w:rPr>
          <w:noProof/>
          <w:color w:val="000000" w:themeColor="text1"/>
        </w:rPr>
        <mc:AlternateContent>
          <mc:Choice Requires="wps">
            <w:drawing>
              <wp:anchor distT="0" distB="0" distL="114300" distR="114300" simplePos="0" relativeHeight="251659264" behindDoc="0" locked="0" layoutInCell="1" allowOverlap="1" wp14:anchorId="67FF27F3" wp14:editId="4B1F0C26">
                <wp:simplePos x="0" y="0"/>
                <wp:positionH relativeFrom="column">
                  <wp:posOffset>-25400</wp:posOffset>
                </wp:positionH>
                <wp:positionV relativeFrom="paragraph">
                  <wp:posOffset>170815</wp:posOffset>
                </wp:positionV>
                <wp:extent cx="5930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3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280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3.45pt" to="46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" strokecolor="black [3040]"/>
            </w:pict>
          </mc:Fallback>
        </mc:AlternateContent>
      </w:r>
    </w:p>
    <w:p w14:paraId="258339CE" w14:textId="369B8EFB" w:rsidR="00594B14" w:rsidRPr="00594B14" w:rsidRDefault="00405F19" w:rsidP="00594B14">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ABSTRACT: A 200 character, max, summary of the purpose of the bill. For example: “This bill aims to improve the consistency of legislation submitted to Senate.”</w:t>
      </w:r>
    </w:p>
    <w:p w14:paraId="56DDB7B3" w14:textId="3358417A" w:rsidR="00E5122A" w:rsidRPr="0047364A" w:rsidRDefault="005E4DEF" w:rsidP="00405F19">
      <w:pPr>
        <w:rPr>
          <w:color w:val="000000" w:themeColor="text1"/>
          <w:lang w:val="de-DE"/>
        </w:rPr>
      </w:pPr>
      <w:r w:rsidRPr="0047364A">
        <w:rPr>
          <w:noProof/>
          <w:color w:val="000000" w:themeColor="text1"/>
        </w:rPr>
        <mc:AlternateContent>
          <mc:Choice Requires="wps">
            <w:drawing>
              <wp:anchor distT="0" distB="0" distL="114300" distR="114300" simplePos="0" relativeHeight="251661312" behindDoc="0" locked="0" layoutInCell="1" allowOverlap="1" wp14:anchorId="5BD4B245" wp14:editId="09C7EFD0">
                <wp:simplePos x="0" y="0"/>
                <wp:positionH relativeFrom="column">
                  <wp:posOffset>0</wp:posOffset>
                </wp:positionH>
                <wp:positionV relativeFrom="paragraph">
                  <wp:posOffset>0</wp:posOffset>
                </wp:positionV>
                <wp:extent cx="5930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3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B085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" strokecolor="black [3040]"/>
            </w:pict>
          </mc:Fallback>
        </mc:AlternateContent>
      </w:r>
    </w:p>
    <w:p w14:paraId="35D7459F" w14:textId="7139F0F4" w:rsidR="00405F19" w:rsidRPr="0047364A" w:rsidRDefault="00405F19" w:rsidP="00AF64B5">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WHEREAS </w:t>
      </w:r>
    </w:p>
    <w:p w14:paraId="1E96AF65" w14:textId="77777777" w:rsidR="00405F19" w:rsidRPr="0047364A" w:rsidRDefault="00405F19" w:rsidP="00AF64B5">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Use these clauses to provide evidence for your final proposition. These can be facts, strong opinions, statistics, polls, or anything else the author deems necessary to form the firmest argument possible; and, </w:t>
      </w:r>
    </w:p>
    <w:p w14:paraId="4CECD7AD" w14:textId="77777777" w:rsidR="00E5122A" w:rsidRPr="0047364A" w:rsidRDefault="00E5122A" w:rsidP="00405F19">
      <w:pPr>
        <w:rPr>
          <w:color w:val="000000" w:themeColor="text1"/>
          <w:lang w:val="de-DE"/>
        </w:rPr>
      </w:pPr>
    </w:p>
    <w:p w14:paraId="15D365E0" w14:textId="12DD3FFF" w:rsidR="00405F19" w:rsidRPr="0047364A" w:rsidRDefault="00405F19" w:rsidP="00AF64B5">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WHEREAS </w:t>
      </w:r>
    </w:p>
    <w:p w14:paraId="69F7EDFB" w14:textId="6C4D4364" w:rsidR="00405F19" w:rsidRPr="0047364A" w:rsidRDefault="00405F19" w:rsidP="00AF64B5">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The author(s) may choose to use as many of these clauses as </w:t>
      </w:r>
      <w:r w:rsidR="00D001DC">
        <w:rPr>
          <w:rFonts w:ascii="Times New Roman" w:hAnsi="Times New Roman" w:cs="Times New Roman"/>
          <w:color w:val="000000" w:themeColor="text1"/>
          <w:sz w:val="24"/>
          <w:szCs w:val="24"/>
        </w:rPr>
        <w:t xml:space="preserve">they </w:t>
      </w:r>
      <w:r w:rsidRPr="0047364A">
        <w:rPr>
          <w:rFonts w:ascii="Times New Roman" w:hAnsi="Times New Roman" w:cs="Times New Roman"/>
          <w:color w:val="000000" w:themeColor="text1"/>
          <w:sz w:val="24"/>
          <w:szCs w:val="24"/>
        </w:rPr>
        <w:t xml:space="preserve">see fit until the soundest argument is made with as much backing as possible; and, </w:t>
      </w:r>
    </w:p>
    <w:p w14:paraId="659B543A" w14:textId="6BEC5837" w:rsidR="00E5122A" w:rsidRDefault="00E5122A" w:rsidP="00405F19">
      <w:pPr>
        <w:rPr>
          <w:color w:val="000000" w:themeColor="text1"/>
          <w:lang w:val="de-DE"/>
        </w:rPr>
      </w:pPr>
    </w:p>
    <w:p w14:paraId="57A227C2" w14:textId="77777777" w:rsidR="00D968B2" w:rsidRDefault="00D968B2" w:rsidP="00D968B2">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WHEREAS </w:t>
      </w:r>
    </w:p>
    <w:p w14:paraId="3C3D4902" w14:textId="6028FA78" w:rsidR="00D968B2" w:rsidRDefault="00D968B2" w:rsidP="00D968B2">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The author(s) may choose to use as many of these clauses as </w:t>
      </w:r>
      <w:r w:rsidR="00D001DC">
        <w:rPr>
          <w:rFonts w:ascii="Times New Roman" w:hAnsi="Times New Roman" w:cs="Times New Roman"/>
          <w:color w:val="000000" w:themeColor="text1"/>
          <w:sz w:val="24"/>
          <w:szCs w:val="24"/>
        </w:rPr>
        <w:t>they</w:t>
      </w:r>
      <w:r w:rsidRPr="0047364A">
        <w:rPr>
          <w:rFonts w:ascii="Times New Roman" w:hAnsi="Times New Roman" w:cs="Times New Roman"/>
          <w:color w:val="000000" w:themeColor="text1"/>
          <w:sz w:val="24"/>
          <w:szCs w:val="24"/>
        </w:rPr>
        <w:t xml:space="preserve"> see fit until the soundest argument is made with as much backing as possible; and, </w:t>
      </w:r>
    </w:p>
    <w:p w14:paraId="037C081C" w14:textId="77777777" w:rsidR="00615506" w:rsidRDefault="00615506" w:rsidP="00D968B2">
      <w:pPr>
        <w:pStyle w:val="Heading1"/>
        <w:rPr>
          <w:rFonts w:ascii="Times New Roman" w:hAnsi="Times New Roman" w:cs="Times New Roman"/>
          <w:color w:val="000000" w:themeColor="text1"/>
          <w:sz w:val="24"/>
          <w:szCs w:val="24"/>
          <w:lang w:val="de-DE"/>
        </w:rPr>
      </w:pPr>
    </w:p>
    <w:p w14:paraId="5D9B5D7A" w14:textId="248E55BD" w:rsidR="00D968B2" w:rsidRDefault="00D968B2" w:rsidP="00D968B2">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WHEREAS </w:t>
      </w:r>
    </w:p>
    <w:p w14:paraId="2C5DF174" w14:textId="677F6B3B" w:rsidR="00D968B2" w:rsidRPr="0047364A" w:rsidRDefault="00D968B2" w:rsidP="00D968B2">
      <w:pPr>
        <w:pStyle w:val="Heading1"/>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The author(s) may choose to use as many of these clauses as</w:t>
      </w:r>
      <w:r w:rsidR="00D001DC">
        <w:rPr>
          <w:rFonts w:ascii="Times New Roman" w:hAnsi="Times New Roman" w:cs="Times New Roman"/>
          <w:color w:val="000000" w:themeColor="text1"/>
          <w:sz w:val="24"/>
          <w:szCs w:val="24"/>
        </w:rPr>
        <w:t xml:space="preserve"> they</w:t>
      </w:r>
      <w:r w:rsidRPr="0047364A">
        <w:rPr>
          <w:rFonts w:ascii="Times New Roman" w:hAnsi="Times New Roman" w:cs="Times New Roman"/>
          <w:color w:val="000000" w:themeColor="text1"/>
          <w:sz w:val="24"/>
          <w:szCs w:val="24"/>
        </w:rPr>
        <w:t xml:space="preserve"> see fit until the soundest argument is made with as much backing as possible; and, </w:t>
      </w:r>
    </w:p>
    <w:p w14:paraId="65011669" w14:textId="412FB9AA" w:rsidR="00D968B2" w:rsidRDefault="00D968B2" w:rsidP="00405F19">
      <w:pPr>
        <w:rPr>
          <w:color w:val="000000" w:themeColor="text1"/>
          <w:lang w:val="de-DE"/>
        </w:rPr>
      </w:pPr>
    </w:p>
    <w:p w14:paraId="5EF272F1" w14:textId="163083A3" w:rsidR="006C4A37" w:rsidRDefault="006C4A37" w:rsidP="00405F19">
      <w:pPr>
        <w:rPr>
          <w:color w:val="000000" w:themeColor="text1"/>
          <w:lang w:val="de-DE"/>
        </w:rPr>
      </w:pPr>
    </w:p>
    <w:p w14:paraId="5E36AFE6" w14:textId="77777777" w:rsidR="006C4A37" w:rsidRPr="006C4A37" w:rsidRDefault="006C4A37" w:rsidP="00405F19">
      <w:pPr>
        <w:rPr>
          <w:color w:val="000000" w:themeColor="text1"/>
        </w:rPr>
      </w:pPr>
    </w:p>
    <w:p w14:paraId="6C12449B" w14:textId="77777777" w:rsidR="00D968B2"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WHEREAS </w:t>
      </w:r>
    </w:p>
    <w:p w14:paraId="0ECB1886" w14:textId="13DEDAE2"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These clauses may be amended at any time if information is incorrect or misleading. Amendments to these sections will be debated and voted on just as any other piece of the legislation; if at any point the wording of the legislation is not the same as the original intent was believed to have been by sponsors or endorsements, amendments can be made to have those names removed; so, </w:t>
      </w:r>
    </w:p>
    <w:p w14:paraId="44E50D67" w14:textId="77777777" w:rsidR="00E5122A" w:rsidRPr="0047364A" w:rsidRDefault="00E5122A" w:rsidP="00405F19">
      <w:pPr>
        <w:contextualSpacing/>
        <w:rPr>
          <w:color w:val="000000" w:themeColor="text1"/>
          <w:lang w:val="de-DE"/>
        </w:rPr>
      </w:pPr>
    </w:p>
    <w:p w14:paraId="20787392" w14:textId="12FB11C2"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THEREFORE BE IT HEREBY ENACTED/RESOLVED </w:t>
      </w:r>
    </w:p>
    <w:p w14:paraId="47F665EE" w14:textId="03C5F33E" w:rsidR="00405F19"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That enacted and resolved causes formally express the opinion of the Senate (in the case of Resolutions), and formally calls for action or express the opinions and desires of the entire student body (in the case of Bills); and, </w:t>
      </w:r>
    </w:p>
    <w:p w14:paraId="5C113E67" w14:textId="77777777" w:rsidR="009E00A0" w:rsidRPr="009E00A0" w:rsidRDefault="009E00A0" w:rsidP="009E00A0"/>
    <w:p w14:paraId="52B136A6" w14:textId="77777777"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THEREFORE BE IT HEREBY FURTHER ENACTED/RESOLVED </w:t>
      </w:r>
    </w:p>
    <w:p w14:paraId="738A5A50" w14:textId="77777777"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 xml:space="preserve">That the following shall be an example of an enacted clause that endorses a document presented to the Senate, such as: That the Fiftieth Senate of the Associated Students of Colorado State University officially endorse the Bylaws of the University Technology Fee Advisory Board; and, </w:t>
      </w:r>
    </w:p>
    <w:p w14:paraId="0C1975DC" w14:textId="77777777" w:rsidR="00E5122A" w:rsidRPr="0047364A" w:rsidRDefault="00E5122A" w:rsidP="00405F19">
      <w:pPr>
        <w:contextualSpacing/>
        <w:rPr>
          <w:color w:val="000000" w:themeColor="text1"/>
          <w:lang w:val="de-DE"/>
        </w:rPr>
      </w:pPr>
    </w:p>
    <w:p w14:paraId="1DB7B15D" w14:textId="223FFEAA"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THEREFORE BE IT HEREBY FURTHER ENACTED/RESOLVED </w:t>
      </w:r>
    </w:p>
    <w:p w14:paraId="2B1C11D5" w14:textId="7106DAB5" w:rsidR="00405F19" w:rsidRPr="0047364A" w:rsidRDefault="00405F19" w:rsidP="00AF64B5">
      <w:pPr>
        <w:pStyle w:val="Heading1"/>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That the following shows an example of an enacted clause that formally amends either the Bylaws or the Constitution. That Section X of Article X of the Constitution of the Associated Students of Colorado State University be amended to read as follows: “Section X: The text of the proposed amendment should go here.”; and,</w:t>
      </w:r>
    </w:p>
    <w:p w14:paraId="5947CD28" w14:textId="77777777" w:rsidR="00E5122A" w:rsidRPr="0047364A" w:rsidRDefault="00E5122A" w:rsidP="00405F19">
      <w:pPr>
        <w:contextualSpacing/>
        <w:rPr>
          <w:color w:val="000000" w:themeColor="text1"/>
          <w:lang w:val="de-DE"/>
        </w:rPr>
      </w:pPr>
    </w:p>
    <w:p w14:paraId="11E1A3D2" w14:textId="77777777" w:rsidR="00BD0EE5" w:rsidRDefault="00405F19" w:rsidP="00AF64B5">
      <w:pPr>
        <w:pStyle w:val="Heading1"/>
        <w:contextualSpacing/>
        <w:rPr>
          <w:rFonts w:ascii="Times New Roman" w:hAnsi="Times New Roman" w:cs="Times New Roman"/>
          <w:color w:val="000000" w:themeColor="text1"/>
          <w:sz w:val="24"/>
          <w:szCs w:val="24"/>
          <w:lang w:val="de-DE"/>
        </w:rPr>
      </w:pPr>
      <w:r w:rsidRPr="0047364A">
        <w:rPr>
          <w:rFonts w:ascii="Times New Roman" w:hAnsi="Times New Roman" w:cs="Times New Roman"/>
          <w:color w:val="000000" w:themeColor="text1"/>
          <w:sz w:val="24"/>
          <w:szCs w:val="24"/>
          <w:lang w:val="de-DE"/>
        </w:rPr>
        <w:t>THEREFORE BE IT HEREBY FURTHER ENACTED/RESOLVED</w:t>
      </w:r>
    </w:p>
    <w:p w14:paraId="5B5BF77F" w14:textId="55C8C2AF" w:rsidR="00405F19" w:rsidRPr="00BD0EE5" w:rsidRDefault="00405F19" w:rsidP="00AF64B5">
      <w:pPr>
        <w:pStyle w:val="Heading1"/>
        <w:contextualSpacing/>
        <w:rPr>
          <w:rFonts w:ascii="Times New Roman" w:hAnsi="Times New Roman" w:cs="Times New Roman"/>
          <w:color w:val="000000" w:themeColor="text1"/>
          <w:sz w:val="24"/>
          <w:szCs w:val="24"/>
          <w:lang w:val="de-DE"/>
        </w:rPr>
      </w:pPr>
      <w:r w:rsidRPr="0047364A">
        <w:rPr>
          <w:rFonts w:ascii="Times New Roman" w:hAnsi="Times New Roman" w:cs="Times New Roman"/>
          <w:color w:val="000000" w:themeColor="text1"/>
          <w:sz w:val="24"/>
          <w:szCs w:val="24"/>
        </w:rPr>
        <w:t xml:space="preserve">That it is strongly recommended for any legislation to specify some form of legislative follow-through by the Senate itself, rather than simply passing the responsibility onto someone else; and, </w:t>
      </w:r>
    </w:p>
    <w:p w14:paraId="4BF5F899" w14:textId="77777777" w:rsidR="00E5122A" w:rsidRPr="0047364A" w:rsidRDefault="00E5122A" w:rsidP="00405F19">
      <w:pPr>
        <w:contextualSpacing/>
        <w:rPr>
          <w:color w:val="000000" w:themeColor="text1"/>
          <w:lang w:val="de-DE"/>
        </w:rPr>
      </w:pPr>
    </w:p>
    <w:p w14:paraId="72329FD2" w14:textId="329652DF" w:rsidR="00405F19" w:rsidRPr="0047364A" w:rsidRDefault="00405F19" w:rsidP="00AF64B5">
      <w:pPr>
        <w:pStyle w:val="Heading2"/>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lang w:val="de-DE"/>
        </w:rPr>
        <w:t xml:space="preserve">THEREFORE BE IT HEREBY FURTHER ENACTED/RESOLVED </w:t>
      </w:r>
    </w:p>
    <w:p w14:paraId="1B2A2F95" w14:textId="77777777" w:rsidR="00405F19" w:rsidRPr="0047364A" w:rsidRDefault="00405F19" w:rsidP="00AF64B5">
      <w:pPr>
        <w:pStyle w:val="Heading2"/>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That the last enacted/resolved clause of any bill or resolution should formally state any necessary copies of the legislation be sent on to anyone interested or concerned, such as:</w:t>
      </w:r>
    </w:p>
    <w:p w14:paraId="3C701702" w14:textId="4479E968" w:rsidR="00405F19" w:rsidRDefault="00405F19" w:rsidP="00AF64B5">
      <w:pPr>
        <w:pStyle w:val="Heading2"/>
        <w:contextualSpacing/>
        <w:rPr>
          <w:rFonts w:ascii="Times New Roman" w:hAnsi="Times New Roman" w:cs="Times New Roman"/>
          <w:color w:val="000000" w:themeColor="text1"/>
          <w:sz w:val="24"/>
          <w:szCs w:val="24"/>
        </w:rPr>
      </w:pPr>
      <w:r w:rsidRPr="0047364A">
        <w:rPr>
          <w:rFonts w:ascii="Times New Roman" w:hAnsi="Times New Roman" w:cs="Times New Roman"/>
          <w:color w:val="000000" w:themeColor="text1"/>
          <w:sz w:val="24"/>
          <w:szCs w:val="24"/>
        </w:rPr>
        <w:t>That a copy of this legislation be forwarded to</w:t>
      </w:r>
      <w:r w:rsidR="00642E4D">
        <w:rPr>
          <w:rFonts w:ascii="Times New Roman" w:hAnsi="Times New Roman" w:cs="Times New Roman"/>
          <w:color w:val="000000" w:themeColor="text1"/>
          <w:sz w:val="24"/>
          <w:szCs w:val="24"/>
        </w:rPr>
        <w:t xml:space="preserve"> Joyce McConnell</w:t>
      </w:r>
      <w:r w:rsidRPr="0047364A">
        <w:rPr>
          <w:rFonts w:ascii="Times New Roman" w:hAnsi="Times New Roman" w:cs="Times New Roman"/>
          <w:color w:val="000000" w:themeColor="text1"/>
          <w:sz w:val="24"/>
          <w:szCs w:val="24"/>
        </w:rPr>
        <w:t xml:space="preserve">, Colorado State University President; and Dr. Blanche Hughes, Vice President for Student Affairs; </w:t>
      </w:r>
      <w:proofErr w:type="spellStart"/>
      <w:r w:rsidRPr="0047364A">
        <w:rPr>
          <w:rFonts w:ascii="Times New Roman" w:hAnsi="Times New Roman" w:cs="Times New Roman"/>
          <w:color w:val="000000" w:themeColor="text1"/>
          <w:sz w:val="24"/>
          <w:szCs w:val="24"/>
        </w:rPr>
        <w:t>etc</w:t>
      </w:r>
      <w:proofErr w:type="spellEnd"/>
      <w:r w:rsidRPr="0047364A">
        <w:rPr>
          <w:rFonts w:ascii="Times New Roman" w:hAnsi="Times New Roman" w:cs="Times New Roman"/>
          <w:color w:val="000000" w:themeColor="text1"/>
          <w:sz w:val="24"/>
          <w:szCs w:val="24"/>
        </w:rPr>
        <w:t xml:space="preserve">, etc. </w:t>
      </w:r>
    </w:p>
    <w:p w14:paraId="1A80A1F9" w14:textId="77777777" w:rsidR="00603FC9" w:rsidRPr="00603FC9" w:rsidRDefault="00603FC9" w:rsidP="00603FC9"/>
    <w:p w14:paraId="332F8430" w14:textId="77777777" w:rsidR="00405F19" w:rsidRPr="00405F19" w:rsidRDefault="00405F19" w:rsidP="00405F19">
      <w:pPr>
        <w:contextualSpacing/>
        <w:rPr>
          <w:color w:val="000000" w:themeColor="text1"/>
        </w:rPr>
      </w:pPr>
    </w:p>
    <w:p w14:paraId="40EF04D2" w14:textId="77777777" w:rsidR="00405F19" w:rsidRPr="00405F19" w:rsidRDefault="00405F19" w:rsidP="00405F19">
      <w:pPr>
        <w:contextualSpacing/>
        <w:rPr>
          <w:color w:val="000000" w:themeColor="text1"/>
          <w:u w:val="single"/>
        </w:rPr>
      </w:pP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rPr>
        <w:tab/>
      </w:r>
      <w:r w:rsidRPr="00405F19">
        <w:rPr>
          <w:color w:val="000000" w:themeColor="text1"/>
        </w:rPr>
        <w:tab/>
      </w:r>
      <w:r w:rsidRPr="00405F19">
        <w:rPr>
          <w:color w:val="000000" w:themeColor="text1"/>
          <w:u w:val="single"/>
        </w:rPr>
        <w:t xml:space="preserve">   </w:t>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p>
    <w:p w14:paraId="2C98CEE5" w14:textId="77777777" w:rsidR="00405F19" w:rsidRPr="00405F19" w:rsidRDefault="00405F19" w:rsidP="00405F19">
      <w:pPr>
        <w:contextualSpacing/>
        <w:rPr>
          <w:color w:val="000000" w:themeColor="text1"/>
        </w:rPr>
      </w:pPr>
      <w:r w:rsidRPr="00405F19">
        <w:rPr>
          <w:color w:val="000000" w:themeColor="text1"/>
          <w:lang w:val="de-DE"/>
        </w:rPr>
        <w:t>PASSAGE</w:t>
      </w:r>
      <w:r w:rsidRPr="00405F19">
        <w:rPr>
          <w:color w:val="000000" w:themeColor="text1"/>
        </w:rPr>
        <w:tab/>
      </w:r>
      <w:r w:rsidRPr="00405F19">
        <w:rPr>
          <w:color w:val="000000" w:themeColor="text1"/>
        </w:rPr>
        <w:tab/>
      </w:r>
      <w:r w:rsidRPr="00405F19">
        <w:rPr>
          <w:color w:val="000000" w:themeColor="text1"/>
        </w:rPr>
        <w:tab/>
      </w:r>
      <w:r w:rsidRPr="00405F19">
        <w:rPr>
          <w:color w:val="000000" w:themeColor="text1"/>
        </w:rPr>
        <w:tab/>
      </w:r>
      <w:r w:rsidRPr="00405F19">
        <w:rPr>
          <w:color w:val="000000" w:themeColor="text1"/>
        </w:rPr>
        <w:tab/>
      </w:r>
      <w:r w:rsidRPr="00405F19">
        <w:rPr>
          <w:color w:val="000000" w:themeColor="text1"/>
        </w:rPr>
        <w:tab/>
      </w:r>
      <w:r w:rsidRPr="00405F19">
        <w:rPr>
          <w:color w:val="000000" w:themeColor="text1"/>
        </w:rPr>
        <w:tab/>
      </w:r>
      <w:r w:rsidRPr="00405F19">
        <w:rPr>
          <w:color w:val="000000" w:themeColor="text1"/>
          <w:lang w:val="de-DE"/>
        </w:rPr>
        <w:t>DATE</w:t>
      </w:r>
    </w:p>
    <w:p w14:paraId="7D460287" w14:textId="77777777" w:rsidR="00405F19" w:rsidRPr="00405F19" w:rsidRDefault="00405F19" w:rsidP="00405F19">
      <w:pPr>
        <w:contextualSpacing/>
        <w:rPr>
          <w:color w:val="000000" w:themeColor="text1"/>
        </w:rPr>
      </w:pPr>
    </w:p>
    <w:p w14:paraId="01DBDEFF" w14:textId="49724289" w:rsidR="00405F19" w:rsidRPr="00405F19" w:rsidRDefault="00405F19" w:rsidP="00405F19">
      <w:pPr>
        <w:contextualSpacing/>
        <w:rPr>
          <w:color w:val="000000" w:themeColor="text1"/>
          <w:u w:val="single"/>
        </w:rPr>
      </w:pP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rPr>
        <w:tab/>
      </w:r>
      <w:r w:rsidRPr="00405F19">
        <w:rPr>
          <w:color w:val="000000" w:themeColor="text1"/>
        </w:rPr>
        <w:tab/>
      </w:r>
      <w:r w:rsidRPr="00405F19">
        <w:rPr>
          <w:color w:val="000000" w:themeColor="text1"/>
          <w:u w:val="single"/>
        </w:rPr>
        <w:tab/>
      </w:r>
      <w:r w:rsidRPr="00405F19">
        <w:rPr>
          <w:color w:val="000000" w:themeColor="text1"/>
          <w:u w:val="single"/>
        </w:rPr>
        <w:tab/>
      </w:r>
      <w:r w:rsidRPr="00405F19">
        <w:rPr>
          <w:color w:val="000000" w:themeColor="text1"/>
          <w:u w:val="single"/>
        </w:rPr>
        <w:tab/>
      </w:r>
      <w:r w:rsidRPr="00405F19">
        <w:rPr>
          <w:color w:val="000000" w:themeColor="text1"/>
          <w:u w:val="single"/>
        </w:rPr>
        <w:tab/>
      </w:r>
    </w:p>
    <w:p w14:paraId="6B068A1E" w14:textId="07ED9EFF" w:rsidR="00405F19" w:rsidRPr="00405F19" w:rsidRDefault="00405F19" w:rsidP="00405F19">
      <w:pPr>
        <w:contextualSpacing/>
        <w:rPr>
          <w:color w:val="000000" w:themeColor="text1"/>
        </w:rPr>
      </w:pPr>
      <w:r w:rsidRPr="00405F19">
        <w:rPr>
          <w:color w:val="000000" w:themeColor="text1"/>
        </w:rPr>
        <w:t>PRESIDENT</w:t>
      </w:r>
      <w:r w:rsidR="00DA2839">
        <w:rPr>
          <w:color w:val="000000" w:themeColor="text1"/>
        </w:rPr>
        <w:t xml:space="preserve"> CHRISTIAN DYKSON</w:t>
      </w:r>
      <w:r w:rsidRPr="00405F19">
        <w:rPr>
          <w:color w:val="000000" w:themeColor="text1"/>
        </w:rPr>
        <w:tab/>
      </w:r>
      <w:r w:rsidRPr="00405F19">
        <w:rPr>
          <w:color w:val="000000" w:themeColor="text1"/>
        </w:rPr>
        <w:tab/>
      </w:r>
      <w:r w:rsidRPr="00405F19">
        <w:rPr>
          <w:color w:val="000000" w:themeColor="text1"/>
        </w:rPr>
        <w:tab/>
        <w:t>DATE</w:t>
      </w:r>
    </w:p>
    <w:p w14:paraId="74ED848D" w14:textId="77777777" w:rsidR="00405F19" w:rsidRPr="00405F19" w:rsidRDefault="00405F19" w:rsidP="00405F19">
      <w:pPr>
        <w:rPr>
          <w:color w:val="000000" w:themeColor="text1"/>
        </w:rPr>
      </w:pPr>
    </w:p>
    <w:p w14:paraId="57031C78" w14:textId="77777777" w:rsidR="00405F19" w:rsidRPr="00405F19" w:rsidRDefault="00405F19" w:rsidP="00405F19">
      <w:pPr>
        <w:rPr>
          <w:color w:val="000000" w:themeColor="text1"/>
        </w:rPr>
      </w:pPr>
    </w:p>
    <w:p w14:paraId="2D67FC30" w14:textId="77777777" w:rsidR="00405F19" w:rsidRPr="0047364A" w:rsidRDefault="00405F19" w:rsidP="00AF64B5">
      <w:pPr>
        <w:pStyle w:val="Heading3"/>
        <w:rPr>
          <w:rFonts w:ascii="Times New Roman" w:hAnsi="Times New Roman" w:cs="Times New Roman"/>
          <w:color w:val="000000" w:themeColor="text1"/>
        </w:rPr>
      </w:pPr>
      <w:r w:rsidRPr="0047364A">
        <w:rPr>
          <w:rFonts w:ascii="Times New Roman" w:hAnsi="Times New Roman" w:cs="Times New Roman"/>
          <w:color w:val="000000" w:themeColor="text1"/>
        </w:rPr>
        <w:t>TAGS: Use this section to place topic “</w:t>
      </w:r>
      <w:r w:rsidRPr="0047364A">
        <w:rPr>
          <w:rFonts w:ascii="Times New Roman" w:hAnsi="Times New Roman" w:cs="Times New Roman"/>
          <w:color w:val="000000" w:themeColor="text1"/>
          <w:lang w:val="de-DE"/>
        </w:rPr>
        <w:t>tags,</w:t>
      </w:r>
      <w:r w:rsidRPr="0047364A">
        <w:rPr>
          <w:rFonts w:ascii="Times New Roman" w:hAnsi="Times New Roman" w:cs="Times New Roman"/>
          <w:color w:val="000000" w:themeColor="text1"/>
        </w:rPr>
        <w:t>” such as Residence Life, Dining Halls, Student Services, Parking, Liberal Arts College, etc.</w:t>
      </w:r>
    </w:p>
    <w:p w14:paraId="7C9F6A25" w14:textId="3CAC3E18" w:rsidR="00B767CF" w:rsidRPr="0047364A" w:rsidRDefault="00B767CF" w:rsidP="00AF64B5">
      <w:pPr>
        <w:pStyle w:val="Heading3"/>
        <w:rPr>
          <w:rFonts w:ascii="Times New Roman" w:hAnsi="Times New Roman" w:cs="Times New Roman"/>
          <w:color w:val="000000" w:themeColor="text1"/>
        </w:rPr>
      </w:pPr>
    </w:p>
    <w:sectPr w:rsidR="00B767CF" w:rsidRPr="004736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4840" w14:textId="77777777" w:rsidR="00D90717" w:rsidRDefault="00D90717">
      <w:r>
        <w:separator/>
      </w:r>
    </w:p>
  </w:endnote>
  <w:endnote w:type="continuationSeparator" w:id="0">
    <w:p w14:paraId="539E6B2E" w14:textId="77777777" w:rsidR="00D90717" w:rsidRDefault="00D9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D221" w14:textId="77777777" w:rsidR="00D90717" w:rsidRDefault="00D90717">
      <w:r>
        <w:separator/>
      </w:r>
    </w:p>
  </w:footnote>
  <w:footnote w:type="continuationSeparator" w:id="0">
    <w:p w14:paraId="279B95EC" w14:textId="77777777" w:rsidR="00D90717" w:rsidRDefault="00D90717">
      <w:r>
        <w:continuationSeparator/>
      </w:r>
    </w:p>
  </w:footnote>
</w:footnotes>
</file>

<file path=word/intelligence.xml><?xml version="1.0" encoding="utf-8"?>
<int:Intelligence xmlns:int="http://schemas.microsoft.com/office/intelligence/2019/intelligence">
  <int:IntelligenceSettings/>
  <int:Manifest>
    <int:WordHash hashCode="em+oK/w/JABKwA" id="cOY7Y8Yt"/>
  </int:Manifest>
  <int:Observations>
    <int:Content id="cOY7Y8Yt">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D9E179"/>
    <w:rsid w:val="00023902"/>
    <w:rsid w:val="00116A7E"/>
    <w:rsid w:val="00216835"/>
    <w:rsid w:val="002F1A7B"/>
    <w:rsid w:val="00405F19"/>
    <w:rsid w:val="0047364A"/>
    <w:rsid w:val="00496513"/>
    <w:rsid w:val="004A285B"/>
    <w:rsid w:val="00594B14"/>
    <w:rsid w:val="005E4DEF"/>
    <w:rsid w:val="00603FC9"/>
    <w:rsid w:val="00615506"/>
    <w:rsid w:val="00642E4D"/>
    <w:rsid w:val="006C4A37"/>
    <w:rsid w:val="006D5A0C"/>
    <w:rsid w:val="007B5C18"/>
    <w:rsid w:val="007C52B7"/>
    <w:rsid w:val="00835583"/>
    <w:rsid w:val="008811A7"/>
    <w:rsid w:val="0098184D"/>
    <w:rsid w:val="009E00A0"/>
    <w:rsid w:val="00AF64B5"/>
    <w:rsid w:val="00B767CF"/>
    <w:rsid w:val="00BD0EE5"/>
    <w:rsid w:val="00C66FD2"/>
    <w:rsid w:val="00CC486D"/>
    <w:rsid w:val="00D001DC"/>
    <w:rsid w:val="00D90717"/>
    <w:rsid w:val="00D968B2"/>
    <w:rsid w:val="00DA2839"/>
    <w:rsid w:val="00DC7B30"/>
    <w:rsid w:val="00DF2D67"/>
    <w:rsid w:val="00E208FD"/>
    <w:rsid w:val="00E42895"/>
    <w:rsid w:val="00E5122A"/>
    <w:rsid w:val="00EC189F"/>
    <w:rsid w:val="04D9E179"/>
    <w:rsid w:val="065E61DF"/>
    <w:rsid w:val="0AB607DA"/>
    <w:rsid w:val="0F83C94B"/>
    <w:rsid w:val="0FFD7776"/>
    <w:rsid w:val="1F6D45C2"/>
    <w:rsid w:val="25B527E2"/>
    <w:rsid w:val="2740B98B"/>
    <w:rsid w:val="2AF20878"/>
    <w:rsid w:val="348285E3"/>
    <w:rsid w:val="3F869A8F"/>
    <w:rsid w:val="468ACEBC"/>
    <w:rsid w:val="4F8BBA3D"/>
    <w:rsid w:val="570D8D8C"/>
    <w:rsid w:val="5A1E3B35"/>
    <w:rsid w:val="5AD42A76"/>
    <w:rsid w:val="5AEF617D"/>
    <w:rsid w:val="5BBA0B96"/>
    <w:rsid w:val="5C6FFAD7"/>
    <w:rsid w:val="5EBBC62C"/>
    <w:rsid w:val="62A7E778"/>
    <w:rsid w:val="64DE560C"/>
    <w:rsid w:val="65B0D477"/>
    <w:rsid w:val="660896A3"/>
    <w:rsid w:val="6A3C4C85"/>
    <w:rsid w:val="753B66A5"/>
    <w:rsid w:val="7D3F8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7472"/>
  <w15:docId w15:val="{778B320D-4D5E-40A0-A168-49111A3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D968B2"/>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8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94B14"/>
    <w:pPr>
      <w:tabs>
        <w:tab w:val="center" w:pos="4680"/>
        <w:tab w:val="right" w:pos="9360"/>
      </w:tabs>
    </w:pPr>
  </w:style>
  <w:style w:type="character" w:customStyle="1" w:styleId="HeaderChar">
    <w:name w:val="Header Char"/>
    <w:basedOn w:val="DefaultParagraphFont"/>
    <w:link w:val="Header"/>
    <w:uiPriority w:val="99"/>
    <w:rsid w:val="00594B14"/>
    <w:rPr>
      <w:sz w:val="24"/>
      <w:szCs w:val="24"/>
    </w:rPr>
  </w:style>
  <w:style w:type="paragraph" w:styleId="Footer">
    <w:name w:val="footer"/>
    <w:basedOn w:val="Normal"/>
    <w:link w:val="FooterChar"/>
    <w:uiPriority w:val="99"/>
    <w:unhideWhenUsed/>
    <w:rsid w:val="00594B14"/>
    <w:pPr>
      <w:tabs>
        <w:tab w:val="center" w:pos="4680"/>
        <w:tab w:val="right" w:pos="9360"/>
      </w:tabs>
    </w:pPr>
  </w:style>
  <w:style w:type="character" w:customStyle="1" w:styleId="FooterChar">
    <w:name w:val="Footer Char"/>
    <w:basedOn w:val="DefaultParagraphFont"/>
    <w:link w:val="Footer"/>
    <w:uiPriority w:val="99"/>
    <w:rsid w:val="00594B14"/>
    <w:rPr>
      <w:sz w:val="24"/>
      <w:szCs w:val="24"/>
    </w:rPr>
  </w:style>
  <w:style w:type="paragraph" w:styleId="Revision">
    <w:name w:val="Revision"/>
    <w:hidden/>
    <w:uiPriority w:val="99"/>
    <w:semiHidden/>
    <w:rsid w:val="006C4A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c45a89429d2347c6" Type="http://schemas.microsoft.com/office/2019/09/relationships/intelligence" Target="intelligenc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Hunter,Jackson</cp:lastModifiedBy>
  <cp:revision>2</cp:revision>
  <dcterms:created xsi:type="dcterms:W3CDTF">2021-09-29T20:32:00Z</dcterms:created>
  <dcterms:modified xsi:type="dcterms:W3CDTF">2021-09-29T20:32:00Z</dcterms:modified>
</cp:coreProperties>
</file>