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5833" w:rsidR="00B24528" w:rsidP="00B24528" w:rsidRDefault="00B24528" w14:paraId="6EA54DB2" w14:textId="4375D04D">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115833" w:rsidR="00B24528" w:rsidP="00B24528" w:rsidRDefault="00B24528" w14:paraId="35EDA7FC" w14:textId="3282153F">
      <w:pPr>
        <w:pStyle w:val="Heading1"/>
        <w:rPr>
          <w:rFonts w:ascii="Calibri" w:hAnsi="Calibri" w:cs="Calibri"/>
        </w:rPr>
      </w:pPr>
    </w:p>
    <w:p w:rsidR="00115833" w:rsidP="00B24528" w:rsidRDefault="00115833" w14:paraId="64CB4882" w14:textId="77777777">
      <w:pPr>
        <w:pStyle w:val="Heading1"/>
        <w:jc w:val="center"/>
        <w:rPr>
          <w:rFonts w:ascii="Calibri" w:hAnsi="Calibri" w:cs="Calibri"/>
        </w:rPr>
      </w:pPr>
    </w:p>
    <w:p w:rsidRPr="00115833" w:rsidR="00E12F1E" w:rsidP="00B24528" w:rsidRDefault="00F33B34" w14:paraId="7CB0B78D" w14:textId="01F6669D">
      <w:pPr>
        <w:pStyle w:val="Heading1"/>
        <w:jc w:val="center"/>
        <w:rPr>
          <w:rFonts w:ascii="Calibri" w:hAnsi="Calibri" w:cs="Calibri"/>
        </w:rPr>
      </w:pPr>
      <w:r w:rsidRPr="00115833">
        <w:rPr>
          <w:rFonts w:ascii="Calibri" w:hAnsi="Calibri" w:cs="Calibri"/>
        </w:rPr>
        <w:t xml:space="preserve">THE </w:t>
      </w:r>
      <w:r w:rsidRPr="00115833" w:rsidR="00E12F1E">
        <w:rPr>
          <w:rFonts w:ascii="Calibri" w:hAnsi="Calibri" w:cs="Calibri"/>
        </w:rPr>
        <w:t>ASSOCIATED STUDENTS OF COLORADO STATE</w:t>
      </w:r>
      <w:r w:rsidRPr="00115833">
        <w:rPr>
          <w:rFonts w:ascii="Calibri" w:hAnsi="Calibri" w:cs="Calibri"/>
        </w:rPr>
        <w:t xml:space="preserve"> </w:t>
      </w:r>
      <w:r w:rsidRPr="00115833" w:rsidR="00E12F1E">
        <w:rPr>
          <w:rFonts w:ascii="Calibri" w:hAnsi="Calibri" w:cs="Calibri"/>
        </w:rPr>
        <w:t>UNIVERSITY</w:t>
      </w:r>
    </w:p>
    <w:p w:rsidRPr="00115833" w:rsidR="000A0A7A" w:rsidP="00336F09" w:rsidRDefault="000A0A7A" w14:paraId="362CDDFC" w14:textId="494D9B92">
      <w:pPr>
        <w:pBdr>
          <w:bottom w:val="single" w:color="auto" w:sz="12" w:space="1"/>
        </w:pBdr>
        <w:jc w:val="center"/>
        <w:rPr>
          <w:rFonts w:ascii="Calibri" w:hAnsi="Calibri" w:cs="Calibri"/>
          <w:b/>
          <w:bCs/>
        </w:rPr>
      </w:pPr>
    </w:p>
    <w:p w:rsidRPr="00115833" w:rsidR="00F33B34" w:rsidP="00F33B34" w:rsidRDefault="00F33B34" w14:paraId="7DF55F15" w14:textId="77777777">
      <w:pPr>
        <w:pBdr>
          <w:top w:val="none" w:color="auto" w:sz="0" w:space="0"/>
        </w:pBdr>
        <w:rPr>
          <w:rFonts w:ascii="Calibri" w:hAnsi="Calibri" w:cs="Calibri"/>
          <w:b/>
          <w:bCs/>
        </w:rPr>
      </w:pPr>
    </w:p>
    <w:p w:rsidRPr="00115833" w:rsidR="00F33B34" w:rsidP="00C250F2" w:rsidRDefault="002929E0" w14:paraId="620F0E1F" w14:textId="3D4F3942">
      <w:pPr>
        <w:pStyle w:val="Heading1"/>
        <w:rPr>
          <w:rFonts w:ascii="Calibri" w:hAnsi="Calibri" w:cs="Calibri"/>
        </w:rPr>
      </w:pPr>
      <w:r>
        <w:rPr>
          <w:rFonts w:ascii="Calibri" w:hAnsi="Calibri" w:cs="Calibri"/>
        </w:rPr>
        <w:t>15</w:t>
      </w:r>
      <w:r>
        <w:rPr>
          <w:rFonts w:ascii="Calibri" w:hAnsi="Calibri" w:cs="Calibri"/>
          <w:vertAlign w:val="superscript"/>
        </w:rPr>
        <w:t>th</w:t>
      </w:r>
      <w:r w:rsidRPr="00115833" w:rsidR="00F33B34">
        <w:rPr>
          <w:rFonts w:ascii="Calibri" w:hAnsi="Calibri" w:cs="Calibri"/>
        </w:rPr>
        <w:t xml:space="preserve"> SESSION OF THE FIFTY-</w:t>
      </w:r>
      <w:r w:rsidRPr="00115833" w:rsidR="00642A95">
        <w:rPr>
          <w:rFonts w:ascii="Calibri" w:hAnsi="Calibri" w:cs="Calibri"/>
        </w:rPr>
        <w:t>F</w:t>
      </w:r>
      <w:r w:rsidR="006F0D15">
        <w:rPr>
          <w:rFonts w:ascii="Calibri" w:hAnsi="Calibri" w:cs="Calibri"/>
        </w:rPr>
        <w:t>IFTH</w:t>
      </w:r>
      <w:r w:rsidRPr="00115833" w:rsidR="00F33B34">
        <w:rPr>
          <w:rFonts w:ascii="Calibri" w:hAnsi="Calibri" w:cs="Calibri"/>
        </w:rPr>
        <w:t xml:space="preserve"> SENATE</w:t>
      </w:r>
    </w:p>
    <w:p w:rsidRPr="00115833" w:rsidR="00C250F2" w:rsidP="00F55CB8" w:rsidRDefault="002929E0" w14:paraId="675B6B6A" w14:textId="3E3D4577">
      <w:pPr>
        <w:pStyle w:val="Heading1"/>
        <w:ind w:left="7200"/>
        <w:rPr>
          <w:rFonts w:ascii="Calibri" w:hAnsi="Calibri" w:cs="Calibri"/>
        </w:rPr>
      </w:pPr>
      <w:r w:rsidRPr="242BD70B" w:rsidR="002929E0">
        <w:rPr>
          <w:rFonts w:ascii="Calibri" w:hAnsi="Calibri" w:cs="Calibri"/>
        </w:rPr>
        <w:t xml:space="preserve">               12</w:t>
      </w:r>
      <w:r w:rsidRPr="242BD70B" w:rsidR="00642A95">
        <w:rPr>
          <w:rFonts w:ascii="Calibri" w:hAnsi="Calibri" w:cs="Calibri"/>
        </w:rPr>
        <w:t xml:space="preserve">/ </w:t>
      </w:r>
      <w:r w:rsidRPr="242BD70B" w:rsidR="002929E0">
        <w:rPr>
          <w:rFonts w:ascii="Calibri" w:hAnsi="Calibri" w:cs="Calibri"/>
        </w:rPr>
        <w:t>03</w:t>
      </w:r>
      <w:r w:rsidRPr="242BD70B" w:rsidR="00642A95">
        <w:rPr>
          <w:rFonts w:ascii="Calibri" w:hAnsi="Calibri" w:cs="Calibri"/>
        </w:rPr>
        <w:t xml:space="preserve">/ </w:t>
      </w:r>
      <w:r w:rsidRPr="242BD70B" w:rsidR="002929E0">
        <w:rPr>
          <w:rFonts w:ascii="Calibri" w:hAnsi="Calibri" w:cs="Calibri"/>
        </w:rPr>
        <w:t>2025</w:t>
      </w:r>
    </w:p>
    <w:p w:rsidRPr="00115833" w:rsidR="00F33B34" w:rsidP="00F33B34" w:rsidRDefault="00F33B34" w14:paraId="3BB121DA" w14:textId="77777777">
      <w:pPr>
        <w:jc w:val="center"/>
        <w:rPr>
          <w:rFonts w:ascii="Calibri" w:hAnsi="Calibri" w:cs="Calibri"/>
          <w:b/>
          <w:bCs/>
        </w:rPr>
      </w:pPr>
    </w:p>
    <w:p w:rsidRPr="00115833" w:rsidR="00F3350B" w:rsidP="51D08F34" w:rsidRDefault="08D46265" w14:paraId="31145C08" w14:textId="02839E9D">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sidRPr="00115833">
        <w:rPr>
          <w:rFonts w:ascii="Calibri" w:hAnsi="Calibri" w:eastAsia="Times New Roman" w:cs="Calibri"/>
          <w:b/>
          <w:bCs/>
          <w:color w:val="000000" w:themeColor="text1"/>
          <w:bdr w:val="none" w:color="auto" w:sz="0" w:space="0"/>
        </w:rPr>
        <w:t>Bill</w:t>
      </w:r>
      <w:r w:rsidRPr="51D08F34" w:rsidR="00F3350B">
        <w:rPr>
          <w:rFonts w:ascii="Calibri" w:hAnsi="Calibri" w:eastAsia="Times New Roman" w:cs="Calibri"/>
          <w:b/>
          <w:bCs/>
          <w:color w:val="000000" w:themeColor="text1"/>
        </w:rPr>
        <w:t xml:space="preserve"> #5</w:t>
      </w:r>
      <w:r w:rsidRPr="51D08F34" w:rsidR="00FA1A25">
        <w:rPr>
          <w:rFonts w:ascii="Calibri" w:hAnsi="Calibri" w:eastAsia="Times New Roman" w:cs="Calibri"/>
          <w:b/>
          <w:bCs/>
          <w:color w:val="000000" w:themeColor="text1"/>
        </w:rPr>
        <w:t>5</w:t>
      </w:r>
      <w:r w:rsidRPr="51D08F34" w:rsidR="73EA784E">
        <w:rPr>
          <w:rFonts w:ascii="Calibri" w:hAnsi="Calibri" w:eastAsia="Times New Roman" w:cs="Calibri"/>
          <w:b/>
          <w:bCs/>
          <w:color w:val="000000" w:themeColor="text1"/>
        </w:rPr>
        <w:t>30</w:t>
      </w:r>
    </w:p>
    <w:p w:rsidRPr="00115833" w:rsidR="00F3350B" w:rsidP="00F3350B" w:rsidRDefault="00173F8F" w14:paraId="751B7718" w14:textId="43CA5B79">
      <w:pPr>
        <w:keepNext/>
        <w:keepLines/>
        <w:pBdr>
          <w:top w:val="none" w:color="auto" w:sz="0" w:space="0"/>
          <w:left w:val="none" w:color="auto" w:sz="0" w:space="0"/>
          <w:bottom w:val="none" w:color="auto" w:sz="0" w:space="0"/>
          <w:right w:val="none" w:color="auto" w:sz="0" w:space="0"/>
          <w:between w:val="none" w:color="auto" w:sz="0" w:space="0"/>
          <w:bar w:val="none" w:color="auto" w:sz="0"/>
        </w:pBdr>
        <w:jc w:val="center"/>
        <w:outlineLvl w:val="0"/>
        <w:rPr>
          <w:rFonts w:ascii="Calibri" w:hAnsi="Calibri" w:eastAsia="Times New Roman" w:cs="Calibri"/>
          <w:b/>
          <w:bCs/>
          <w:color w:val="000000" w:themeColor="text1"/>
          <w:bdr w:val="none" w:color="auto" w:sz="0" w:space="0"/>
        </w:rPr>
      </w:pPr>
      <w:r>
        <w:rPr>
          <w:rFonts w:ascii="Calibri" w:hAnsi="Calibri" w:eastAsia="Times New Roman" w:cs="Calibri"/>
          <w:b/>
          <w:bCs/>
          <w:color w:val="000000" w:themeColor="text1"/>
          <w:bdr w:val="none" w:color="auto" w:sz="0" w:space="0"/>
        </w:rPr>
        <w:t xml:space="preserve">Establishing Term Limits for </w:t>
      </w:r>
      <w:r w:rsidR="001F0425">
        <w:rPr>
          <w:rFonts w:ascii="Calibri" w:hAnsi="Calibri" w:eastAsia="Times New Roman" w:cs="Calibri"/>
          <w:b/>
          <w:bCs/>
          <w:color w:val="000000" w:themeColor="text1"/>
          <w:bdr w:val="none" w:color="auto" w:sz="0" w:space="0"/>
        </w:rPr>
        <w:t>University-</w:t>
      </w:r>
      <w:r w:rsidR="009A5B8B">
        <w:rPr>
          <w:rFonts w:ascii="Calibri" w:hAnsi="Calibri" w:eastAsia="Times New Roman" w:cs="Calibri"/>
          <w:b/>
          <w:bCs/>
          <w:color w:val="000000" w:themeColor="text1"/>
          <w:bdr w:val="none" w:color="auto" w:sz="0" w:space="0"/>
        </w:rPr>
        <w:t>W</w:t>
      </w:r>
      <w:r w:rsidR="001F0425">
        <w:rPr>
          <w:rFonts w:ascii="Calibri" w:hAnsi="Calibri" w:eastAsia="Times New Roman" w:cs="Calibri"/>
          <w:b/>
          <w:bCs/>
          <w:color w:val="000000" w:themeColor="text1"/>
          <w:bdr w:val="none" w:color="auto" w:sz="0" w:space="0"/>
        </w:rPr>
        <w:t xml:space="preserve">ide </w:t>
      </w:r>
      <w:r w:rsidR="009A5B8B">
        <w:rPr>
          <w:rFonts w:ascii="Calibri" w:hAnsi="Calibri" w:eastAsia="Times New Roman" w:cs="Calibri"/>
          <w:b/>
          <w:bCs/>
          <w:color w:val="000000" w:themeColor="text1"/>
          <w:bdr w:val="none" w:color="auto" w:sz="0" w:space="0"/>
        </w:rPr>
        <w:t>E</w:t>
      </w:r>
      <w:r w:rsidR="001F0425">
        <w:rPr>
          <w:rFonts w:ascii="Calibri" w:hAnsi="Calibri" w:eastAsia="Times New Roman" w:cs="Calibri"/>
          <w:b/>
          <w:bCs/>
          <w:color w:val="000000" w:themeColor="text1"/>
          <w:bdr w:val="none" w:color="auto" w:sz="0" w:space="0"/>
        </w:rPr>
        <w:t xml:space="preserve">lected </w:t>
      </w:r>
      <w:r w:rsidR="009A5B8B">
        <w:rPr>
          <w:rFonts w:ascii="Calibri" w:hAnsi="Calibri" w:eastAsia="Times New Roman" w:cs="Calibri"/>
          <w:b/>
          <w:bCs/>
          <w:color w:val="000000" w:themeColor="text1"/>
          <w:bdr w:val="none" w:color="auto" w:sz="0" w:space="0"/>
        </w:rPr>
        <w:t>P</w:t>
      </w:r>
      <w:r w:rsidR="001F0425">
        <w:rPr>
          <w:rFonts w:ascii="Calibri" w:hAnsi="Calibri" w:eastAsia="Times New Roman" w:cs="Calibri"/>
          <w:b/>
          <w:bCs/>
          <w:color w:val="000000" w:themeColor="text1"/>
          <w:bdr w:val="none" w:color="auto" w:sz="0" w:space="0"/>
        </w:rPr>
        <w:t xml:space="preserve">ositions </w:t>
      </w:r>
      <w:r w:rsidR="009A5B8B">
        <w:rPr>
          <w:rFonts w:ascii="Calibri" w:hAnsi="Calibri" w:eastAsia="Times New Roman" w:cs="Calibri"/>
          <w:b/>
          <w:bCs/>
          <w:color w:val="000000" w:themeColor="text1"/>
          <w:bdr w:val="none" w:color="auto" w:sz="0" w:space="0"/>
        </w:rPr>
        <w:t>W</w:t>
      </w:r>
      <w:r w:rsidR="001F0425">
        <w:rPr>
          <w:rFonts w:ascii="Calibri" w:hAnsi="Calibri" w:eastAsia="Times New Roman" w:cs="Calibri"/>
          <w:b/>
          <w:bCs/>
          <w:color w:val="000000" w:themeColor="text1"/>
          <w:bdr w:val="none" w:color="auto" w:sz="0" w:space="0"/>
        </w:rPr>
        <w:t>ithin ASCSU</w:t>
      </w:r>
    </w:p>
    <w:p w:rsidRPr="00115833" w:rsidR="00BE0D2A" w:rsidP="00757CF5" w:rsidRDefault="00BE0D2A" w14:paraId="4F3F9910" w14:textId="0F852E85">
      <w:pPr>
        <w:pBdr>
          <w:top w:val="none" w:color="auto" w:sz="0" w:space="0"/>
          <w:bottom w:val="single" w:color="auto" w:sz="12" w:space="1"/>
        </w:pBdr>
        <w:rPr>
          <w:rFonts w:ascii="Calibri" w:hAnsi="Calibri" w:cs="Calibri"/>
        </w:rPr>
      </w:pPr>
    </w:p>
    <w:p w:rsidRPr="00115833" w:rsidR="00BE0D2A" w:rsidP="00757CF5" w:rsidRDefault="00BE0D2A" w14:paraId="57A500B8" w14:textId="77777777">
      <w:pPr>
        <w:rPr>
          <w:rFonts w:ascii="Calibri" w:hAnsi="Calibri" w:cs="Calibri"/>
        </w:rPr>
      </w:pPr>
    </w:p>
    <w:p w:rsidRPr="00115833" w:rsidR="00E12F1E" w:rsidP="00C250F2" w:rsidRDefault="00F3350B" w14:paraId="3AE8A46D" w14:textId="298E1E25">
      <w:pPr>
        <w:pStyle w:val="Heading2"/>
        <w:rPr>
          <w:rFonts w:ascii="Calibri" w:hAnsi="Calibri" w:cs="Calibri"/>
          <w:b w:val="0"/>
          <w:bCs w:val="0"/>
        </w:rPr>
      </w:pPr>
      <w:r w:rsidRPr="00115833">
        <w:rPr>
          <w:rFonts w:ascii="Calibri" w:hAnsi="Calibri" w:cs="Calibri"/>
        </w:rPr>
        <w:t>NOTICE:</w:t>
      </w:r>
      <w:r w:rsidRPr="00115833" w:rsidR="002E19D7">
        <w:rPr>
          <w:rFonts w:ascii="Calibri" w:hAnsi="Calibri" w:cs="Calibri"/>
          <w:b w:val="0"/>
          <w:bCs w:val="0"/>
        </w:rPr>
        <w:t xml:space="preserve"> </w:t>
      </w:r>
      <w:r w:rsidRPr="00115833" w:rsidR="002E19D7">
        <w:rPr>
          <w:rFonts w:ascii="Calibri" w:hAnsi="Calibri" w:cs="Calibri"/>
          <w:b w:val="0"/>
          <w:bCs w:val="0"/>
          <w:i/>
          <w:iCs/>
        </w:rPr>
        <w:t>A signature to sponsor means that you only wish for the legislation to be heard, a signature to endorse means that you support the contents and/or actions of this legislation.</w:t>
      </w:r>
    </w:p>
    <w:p w:rsidRPr="00115833" w:rsidR="00E12F1E" w:rsidP="00757CF5" w:rsidRDefault="00E12F1E" w14:paraId="09F8BC79" w14:textId="161B19C8">
      <w:pPr>
        <w:rPr>
          <w:rFonts w:ascii="Calibri" w:hAnsi="Calibri" w:cs="Calibri"/>
        </w:rPr>
      </w:pPr>
    </w:p>
    <w:p w:rsidRPr="00115833" w:rsidR="00EB3C99" w:rsidP="00F3350B" w:rsidRDefault="00EB3C99" w14:paraId="5BB0A621" w14:textId="08D01BC3">
      <w:pPr>
        <w:pStyle w:val="Heading2"/>
        <w:rPr>
          <w:rFonts w:ascii="Calibri" w:hAnsi="Calibri" w:eastAsia="Times New Roman" w:cs="Calibri"/>
          <w:b w:val="0"/>
          <w:bCs w:val="0"/>
          <w:color w:val="000000" w:themeColor="text1"/>
          <w:bdr w:val="none" w:color="auto" w:sz="0" w:space="0"/>
        </w:rPr>
      </w:pPr>
      <w:r w:rsidRPr="00115833">
        <w:rPr>
          <w:rFonts w:ascii="Calibri" w:hAnsi="Calibri" w:cs="Calibri"/>
        </w:rPr>
        <w:t>WRITTEN BY:</w:t>
      </w:r>
      <w:r w:rsidRPr="00115833">
        <w:rPr>
          <w:rFonts w:ascii="Calibri" w:hAnsi="Calibri" w:cs="Calibri"/>
          <w:b w:val="0"/>
          <w:bCs w:val="0"/>
        </w:rPr>
        <w:t xml:space="preserve"> </w:t>
      </w:r>
      <w:bookmarkStart w:name="_Hlk128406512" w:id="0"/>
      <w:r w:rsidR="008468BA">
        <w:rPr>
          <w:rFonts w:ascii="Calibri" w:hAnsi="Calibri" w:cs="Calibri"/>
          <w:b w:val="0"/>
          <w:bCs w:val="0"/>
        </w:rPr>
        <w:t xml:space="preserve">Hayden Taylor, </w:t>
      </w:r>
      <w:r w:rsidR="005204E1">
        <w:rPr>
          <w:rFonts w:ascii="Calibri" w:hAnsi="Calibri" w:cs="Calibri"/>
          <w:b w:val="0"/>
          <w:bCs w:val="0"/>
        </w:rPr>
        <w:t>Senator, College of Liberal Arts</w:t>
      </w:r>
      <w:r w:rsidR="0015359E">
        <w:rPr>
          <w:rFonts w:ascii="Calibri" w:hAnsi="Calibri" w:cs="Calibri"/>
          <w:b w:val="0"/>
          <w:bCs w:val="0"/>
        </w:rPr>
        <w:t>, Speaker of the 54</w:t>
      </w:r>
      <w:r w:rsidRPr="0015359E" w:rsidR="0015359E">
        <w:rPr>
          <w:rFonts w:ascii="Calibri" w:hAnsi="Calibri" w:cs="Calibri"/>
          <w:b w:val="0"/>
          <w:bCs w:val="0"/>
          <w:vertAlign w:val="superscript"/>
        </w:rPr>
        <w:t>th</w:t>
      </w:r>
      <w:r w:rsidR="0015359E">
        <w:rPr>
          <w:rFonts w:ascii="Calibri" w:hAnsi="Calibri" w:cs="Calibri"/>
          <w:b w:val="0"/>
          <w:bCs w:val="0"/>
        </w:rPr>
        <w:t xml:space="preserve"> </w:t>
      </w:r>
      <w:proofErr w:type="gramStart"/>
      <w:r w:rsidR="0015359E">
        <w:rPr>
          <w:rFonts w:ascii="Calibri" w:hAnsi="Calibri" w:cs="Calibri"/>
          <w:b w:val="0"/>
          <w:bCs w:val="0"/>
        </w:rPr>
        <w:t>Senate</w:t>
      </w:r>
      <w:r w:rsidR="00E1052A">
        <w:rPr>
          <w:rFonts w:ascii="Calibri" w:hAnsi="Calibri" w:cs="Calibri"/>
          <w:b w:val="0"/>
          <w:bCs w:val="0"/>
        </w:rPr>
        <w:t>;</w:t>
      </w:r>
      <w:proofErr w:type="gramEnd"/>
    </w:p>
    <w:bookmarkEnd w:id="0"/>
    <w:p w:rsidRPr="00115833" w:rsidR="00F3350B" w:rsidP="00C250F2" w:rsidRDefault="00F3350B" w14:paraId="6EBA3183" w14:textId="77777777">
      <w:pPr>
        <w:pStyle w:val="Heading2"/>
        <w:rPr>
          <w:rFonts w:ascii="Calibri" w:hAnsi="Calibri" w:cs="Calibri"/>
        </w:rPr>
      </w:pPr>
    </w:p>
    <w:p w:rsidRPr="00115833" w:rsidR="00F3350B" w:rsidP="00F3350B" w:rsidRDefault="00F3350B" w14:paraId="3FA2FD99" w14:textId="350637D1">
      <w:pPr>
        <w:keepNext/>
        <w:keepLines/>
        <w:pBdr>
          <w:top w:val="none" w:color="auto" w:sz="0" w:space="0"/>
          <w:left w:val="none" w:color="auto" w:sz="0" w:space="0"/>
          <w:bottom w:val="none" w:color="auto" w:sz="0" w:space="0"/>
          <w:right w:val="none" w:color="auto" w:sz="0" w:space="0"/>
          <w:between w:val="none" w:color="auto" w:sz="0" w:space="0"/>
          <w:bar w:val="none" w:color="auto" w:sz="0"/>
        </w:pBdr>
        <w:spacing w:before="40"/>
        <w:outlineLvl w:val="1"/>
        <w:rPr>
          <w:rFonts w:ascii="Calibri" w:hAnsi="Calibri" w:eastAsia="Times New Roman" w:cs="Calibri"/>
          <w:color w:val="000000" w:themeColor="text1"/>
          <w:bdr w:val="none" w:color="auto" w:sz="0" w:space="0"/>
        </w:rPr>
      </w:pPr>
      <w:r w:rsidRPr="00115833">
        <w:rPr>
          <w:rFonts w:ascii="Calibri" w:hAnsi="Calibri" w:eastAsia="Times New Roman" w:cs="Calibri"/>
          <w:b/>
          <w:bCs/>
          <w:color w:val="000000" w:themeColor="text1"/>
          <w:bdr w:val="none" w:color="auto" w:sz="0" w:space="0"/>
        </w:rPr>
        <w:t>COLLABORATED WITH:</w:t>
      </w:r>
      <w:r w:rsidRPr="00115833">
        <w:rPr>
          <w:rFonts w:ascii="Calibri" w:hAnsi="Calibri" w:eastAsia="Times New Roman" w:cs="Calibri"/>
          <w:color w:val="000000" w:themeColor="text1"/>
          <w:bdr w:val="none" w:color="auto" w:sz="0" w:space="0"/>
        </w:rPr>
        <w:t xml:space="preserve"> </w:t>
      </w:r>
    </w:p>
    <w:p w:rsidRPr="00115833" w:rsidR="00F3350B" w:rsidP="00C250F2" w:rsidRDefault="00F3350B" w14:paraId="56EEDF51" w14:textId="77777777">
      <w:pPr>
        <w:pStyle w:val="Heading2"/>
        <w:rPr>
          <w:rFonts w:ascii="Calibri" w:hAnsi="Calibri" w:cs="Calibri"/>
        </w:rPr>
      </w:pPr>
    </w:p>
    <w:p w:rsidRPr="004839C7" w:rsidR="00EB3C99" w:rsidP="00C250F2" w:rsidRDefault="00EB3C99" w14:paraId="4EF916B8" w14:textId="0DD0D7D3">
      <w:pPr>
        <w:pStyle w:val="Heading2"/>
        <w:rPr>
          <w:rFonts w:ascii="Calibri" w:hAnsi="Calibri" w:cs="Calibri"/>
          <w:b w:val="0"/>
          <w:bCs w:val="0"/>
        </w:rPr>
      </w:pPr>
      <w:r w:rsidRPr="26E55071">
        <w:rPr>
          <w:rFonts w:ascii="Calibri" w:hAnsi="Calibri" w:cs="Calibri"/>
        </w:rPr>
        <w:t>SPONSORED BY</w:t>
      </w:r>
      <w:proofErr w:type="gramStart"/>
      <w:r w:rsidRPr="26E55071">
        <w:rPr>
          <w:rFonts w:ascii="Calibri" w:hAnsi="Calibri" w:cs="Calibri"/>
        </w:rPr>
        <w:t xml:space="preserve">: </w:t>
      </w:r>
      <w:r w:rsidRPr="26E55071" w:rsidR="4CFA740E">
        <w:rPr>
          <w:rFonts w:ascii="Calibri" w:hAnsi="Calibri" w:cs="Calibri"/>
        </w:rPr>
        <w:t xml:space="preserve"> </w:t>
      </w:r>
      <w:r w:rsidR="009C652D">
        <w:rPr>
          <w:rFonts w:ascii="Calibri" w:hAnsi="Calibri" w:cs="Calibri"/>
        </w:rPr>
        <w:t>Jessica</w:t>
      </w:r>
      <w:proofErr w:type="gramEnd"/>
      <w:r w:rsidR="009C652D">
        <w:rPr>
          <w:rFonts w:ascii="Calibri" w:hAnsi="Calibri" w:cs="Calibri"/>
        </w:rPr>
        <w:t xml:space="preserve"> Gray, </w:t>
      </w:r>
      <w:r w:rsidR="00196562">
        <w:rPr>
          <w:rFonts w:ascii="Calibri" w:hAnsi="Calibri" w:cs="Calibri"/>
          <w:b w:val="0"/>
          <w:bCs w:val="0"/>
        </w:rPr>
        <w:t>Senator, Student Disability Center;</w:t>
      </w:r>
      <w:r w:rsidR="00E05430">
        <w:rPr>
          <w:rFonts w:ascii="Calibri" w:hAnsi="Calibri" w:cs="Calibri"/>
        </w:rPr>
        <w:t xml:space="preserve"> </w:t>
      </w:r>
      <w:r w:rsidR="001360F0">
        <w:rPr>
          <w:rFonts w:ascii="Calibri" w:hAnsi="Calibri" w:cs="Calibri"/>
        </w:rPr>
        <w:t>Matthew Grenier</w:t>
      </w:r>
      <w:r w:rsidR="001360F0">
        <w:rPr>
          <w:rFonts w:ascii="Calibri" w:hAnsi="Calibri" w:cs="Calibri"/>
          <w:b w:val="0"/>
          <w:bCs w:val="0"/>
        </w:rPr>
        <w:t>, Senator, College of Business;</w:t>
      </w:r>
      <w:r w:rsidR="004839C7">
        <w:rPr>
          <w:rFonts w:ascii="Calibri" w:hAnsi="Calibri" w:cs="Calibri"/>
          <w:b w:val="0"/>
          <w:bCs w:val="0"/>
        </w:rPr>
        <w:t xml:space="preserve"> </w:t>
      </w:r>
      <w:r w:rsidR="004839C7">
        <w:rPr>
          <w:rFonts w:ascii="Calibri" w:hAnsi="Calibri" w:cs="Calibri"/>
        </w:rPr>
        <w:t>Noah Eddington,</w:t>
      </w:r>
      <w:r w:rsidR="004839C7">
        <w:rPr>
          <w:rFonts w:ascii="Calibri" w:hAnsi="Calibri" w:cs="Calibri"/>
          <w:b w:val="0"/>
          <w:bCs w:val="0"/>
        </w:rPr>
        <w:t xml:space="preserve"> Senator, Adult Learner and Veteran </w:t>
      </w:r>
      <w:proofErr w:type="gramStart"/>
      <w:r w:rsidR="004839C7">
        <w:rPr>
          <w:rFonts w:ascii="Calibri" w:hAnsi="Calibri" w:cs="Calibri"/>
          <w:b w:val="0"/>
          <w:bCs w:val="0"/>
        </w:rPr>
        <w:t>Services</w:t>
      </w:r>
      <w:r w:rsidR="005C4377">
        <w:rPr>
          <w:rFonts w:ascii="Calibri" w:hAnsi="Calibri" w:cs="Calibri"/>
          <w:b w:val="0"/>
          <w:bCs w:val="0"/>
        </w:rPr>
        <w:t>;</w:t>
      </w:r>
      <w:proofErr w:type="gramEnd"/>
    </w:p>
    <w:p w:rsidRPr="00115833" w:rsidR="00E12F1E" w:rsidP="00C250F2" w:rsidRDefault="00E12F1E" w14:paraId="568F66D2" w14:textId="77777777">
      <w:pPr>
        <w:rPr>
          <w:rFonts w:ascii="Calibri" w:hAnsi="Calibri" w:cs="Calibri"/>
        </w:rPr>
      </w:pPr>
    </w:p>
    <w:p w:rsidRPr="00B319A3" w:rsidR="00E12F1E" w:rsidP="00C250F2" w:rsidRDefault="00E12F1E" w14:paraId="56686C0A" w14:textId="2F6FA3DA">
      <w:pPr>
        <w:pStyle w:val="Heading2"/>
        <w:rPr>
          <w:rFonts w:ascii="Calibri" w:hAnsi="Calibri" w:cs="Calibri"/>
          <w:b w:val="0"/>
          <w:bCs w:val="0"/>
        </w:rPr>
      </w:pPr>
      <w:r w:rsidRPr="51D08F34">
        <w:rPr>
          <w:rFonts w:ascii="Calibri" w:hAnsi="Calibri" w:cs="Calibri"/>
        </w:rPr>
        <w:t>ENDORSED BY:</w:t>
      </w:r>
      <w:r w:rsidRPr="51D08F34" w:rsidR="00F3350B">
        <w:rPr>
          <w:rFonts w:ascii="Calibri" w:hAnsi="Calibri" w:cs="Calibri"/>
        </w:rPr>
        <w:t xml:space="preserve"> </w:t>
      </w:r>
      <w:r w:rsidRPr="51D08F34" w:rsidR="00D76DA6">
        <w:rPr>
          <w:rFonts w:ascii="Calibri" w:hAnsi="Calibri" w:cs="Calibri"/>
          <w:u w:val="single"/>
        </w:rPr>
        <w:t>Ellie Lutz</w:t>
      </w:r>
      <w:r w:rsidRPr="51D08F34" w:rsidR="007A37AC">
        <w:rPr>
          <w:rFonts w:ascii="Calibri" w:hAnsi="Calibri" w:cs="Calibri"/>
        </w:rPr>
        <w:t xml:space="preserve">, </w:t>
      </w:r>
      <w:r w:rsidRPr="51D08F34" w:rsidR="7D849330">
        <w:rPr>
          <w:rFonts w:ascii="Calibri" w:hAnsi="Calibri" w:cs="Calibri"/>
          <w:b w:val="0"/>
          <w:bCs w:val="0"/>
        </w:rPr>
        <w:t xml:space="preserve">Former </w:t>
      </w:r>
      <w:r w:rsidRPr="51D08F34" w:rsidR="008B6B24">
        <w:rPr>
          <w:rFonts w:ascii="Calibri" w:hAnsi="Calibri" w:cs="Calibri"/>
          <w:b w:val="0"/>
          <w:bCs w:val="0"/>
        </w:rPr>
        <w:t xml:space="preserve">ASCSU </w:t>
      </w:r>
      <w:r w:rsidRPr="51D08F34" w:rsidR="007A37AC">
        <w:rPr>
          <w:rFonts w:ascii="Calibri" w:hAnsi="Calibri" w:cs="Calibri"/>
          <w:b w:val="0"/>
          <w:bCs w:val="0"/>
        </w:rPr>
        <w:t>Speaker Pro Tempore</w:t>
      </w:r>
      <w:r w:rsidRPr="51D08F34" w:rsidR="00E1052A">
        <w:rPr>
          <w:rFonts w:ascii="Calibri" w:hAnsi="Calibri" w:cs="Calibri"/>
          <w:b w:val="0"/>
          <w:bCs w:val="0"/>
        </w:rPr>
        <w:t xml:space="preserve">; </w:t>
      </w:r>
      <w:r w:rsidRPr="51D08F34" w:rsidR="00C314CD">
        <w:rPr>
          <w:rFonts w:ascii="Calibri" w:hAnsi="Calibri" w:cs="Calibri"/>
          <w:u w:val="single"/>
        </w:rPr>
        <w:t>Claire Pickerel</w:t>
      </w:r>
      <w:r w:rsidRPr="51D08F34" w:rsidR="00C314CD">
        <w:rPr>
          <w:rFonts w:ascii="Calibri" w:hAnsi="Calibri" w:cs="Calibri"/>
          <w:b w:val="0"/>
          <w:bCs w:val="0"/>
        </w:rPr>
        <w:t xml:space="preserve">, </w:t>
      </w:r>
      <w:r w:rsidRPr="51D08F34" w:rsidR="340F322D">
        <w:rPr>
          <w:rFonts w:ascii="Calibri" w:hAnsi="Calibri" w:cs="Calibri"/>
          <w:b w:val="0"/>
          <w:bCs w:val="0"/>
        </w:rPr>
        <w:t xml:space="preserve">Former </w:t>
      </w:r>
      <w:r w:rsidRPr="51D08F34" w:rsidR="00C314CD">
        <w:rPr>
          <w:rFonts w:ascii="Calibri" w:hAnsi="Calibri" w:cs="Calibri"/>
          <w:b w:val="0"/>
          <w:bCs w:val="0"/>
        </w:rPr>
        <w:t>Senator, Warner College of Natural Resources;</w:t>
      </w:r>
      <w:r w:rsidRPr="51D08F34" w:rsidR="002E468A">
        <w:rPr>
          <w:rFonts w:ascii="Calibri" w:hAnsi="Calibri" w:cs="Calibri"/>
          <w:b w:val="0"/>
          <w:bCs w:val="0"/>
        </w:rPr>
        <w:t xml:space="preserve"> </w:t>
      </w:r>
      <w:r w:rsidRPr="51D08F34" w:rsidR="002E468A">
        <w:rPr>
          <w:rFonts w:ascii="Calibri" w:hAnsi="Calibri" w:cs="Calibri"/>
          <w:u w:val="single"/>
        </w:rPr>
        <w:t>Annelise Dusterberg</w:t>
      </w:r>
      <w:r w:rsidRPr="51D08F34" w:rsidR="008B3458">
        <w:rPr>
          <w:rFonts w:ascii="Calibri" w:hAnsi="Calibri" w:cs="Calibri"/>
          <w:u w:val="single"/>
        </w:rPr>
        <w:t>,</w:t>
      </w:r>
      <w:r w:rsidRPr="51D08F34" w:rsidR="008B3458">
        <w:rPr>
          <w:rFonts w:ascii="Calibri" w:hAnsi="Calibri" w:cs="Calibri"/>
          <w:b w:val="0"/>
          <w:bCs w:val="0"/>
        </w:rPr>
        <w:t xml:space="preserve"> Senator College of L</w:t>
      </w:r>
      <w:r w:rsidRPr="51D08F34" w:rsidR="00DB0DBC">
        <w:rPr>
          <w:rFonts w:ascii="Calibri" w:hAnsi="Calibri" w:cs="Calibri"/>
          <w:b w:val="0"/>
          <w:bCs w:val="0"/>
        </w:rPr>
        <w:t>i</w:t>
      </w:r>
      <w:r w:rsidRPr="51D08F34" w:rsidR="008B3458">
        <w:rPr>
          <w:rFonts w:ascii="Calibri" w:hAnsi="Calibri" w:cs="Calibri"/>
          <w:b w:val="0"/>
          <w:bCs w:val="0"/>
        </w:rPr>
        <w:t xml:space="preserve">beral Arts, Accessibility </w:t>
      </w:r>
      <w:r w:rsidRPr="51D08F34" w:rsidR="00DB0DBC">
        <w:rPr>
          <w:rFonts w:ascii="Calibri" w:hAnsi="Calibri" w:cs="Calibri"/>
          <w:b w:val="0"/>
          <w:bCs w:val="0"/>
        </w:rPr>
        <w:t xml:space="preserve">Vice Chair; </w:t>
      </w:r>
      <w:r w:rsidRPr="51D08F34" w:rsidR="0011519C">
        <w:rPr>
          <w:rFonts w:ascii="Calibri" w:hAnsi="Calibri" w:cs="Calibri"/>
          <w:u w:val="single"/>
        </w:rPr>
        <w:t>Carlie Jeffries</w:t>
      </w:r>
      <w:r w:rsidRPr="51D08F34" w:rsidR="0011519C">
        <w:rPr>
          <w:rFonts w:ascii="Calibri" w:hAnsi="Calibri" w:cs="Calibri"/>
          <w:b w:val="0"/>
          <w:bCs w:val="0"/>
        </w:rPr>
        <w:t xml:space="preserve">, Senator, Warner College of Natural Resources, </w:t>
      </w:r>
      <w:r w:rsidRPr="51D08F34" w:rsidR="0011519C">
        <w:rPr>
          <w:rFonts w:ascii="Calibri" w:hAnsi="Calibri" w:cs="Calibri"/>
          <w:u w:val="single"/>
        </w:rPr>
        <w:t>Farah Djama</w:t>
      </w:r>
      <w:r w:rsidRPr="51D08F34" w:rsidR="0011519C">
        <w:rPr>
          <w:rFonts w:ascii="Calibri" w:hAnsi="Calibri" w:cs="Calibri"/>
          <w:b w:val="0"/>
          <w:bCs w:val="0"/>
        </w:rPr>
        <w:t xml:space="preserve">, Senator, Warner College of Natural Resources, </w:t>
      </w:r>
      <w:r w:rsidRPr="51D08F34" w:rsidR="00E367B9">
        <w:rPr>
          <w:rFonts w:ascii="Calibri" w:hAnsi="Calibri" w:cs="Calibri"/>
          <w:u w:val="single"/>
        </w:rPr>
        <w:t>Colin McCorkle</w:t>
      </w:r>
      <w:r w:rsidRPr="51D08F34" w:rsidR="00B319A3">
        <w:rPr>
          <w:rFonts w:ascii="Calibri" w:hAnsi="Calibri" w:cs="Calibri"/>
          <w:u w:val="single"/>
        </w:rPr>
        <w:t xml:space="preserve">, </w:t>
      </w:r>
      <w:r w:rsidRPr="51D08F34" w:rsidR="00B319A3">
        <w:rPr>
          <w:rFonts w:ascii="Calibri" w:hAnsi="Calibri" w:cs="Calibri"/>
          <w:b w:val="0"/>
          <w:bCs w:val="0"/>
        </w:rPr>
        <w:t>Senator, College of Business</w:t>
      </w:r>
      <w:r w:rsidRPr="51D08F34" w:rsidR="009062E0">
        <w:rPr>
          <w:rFonts w:ascii="Calibri" w:hAnsi="Calibri" w:cs="Calibri"/>
          <w:b w:val="0"/>
          <w:bCs w:val="0"/>
        </w:rPr>
        <w:t xml:space="preserve">; </w:t>
      </w:r>
      <w:r w:rsidRPr="51D08F34" w:rsidR="009062E0">
        <w:rPr>
          <w:rFonts w:ascii="Calibri" w:hAnsi="Calibri" w:cs="Calibri"/>
        </w:rPr>
        <w:t>Enock Monanti</w:t>
      </w:r>
      <w:r w:rsidRPr="51D08F34" w:rsidR="009062E0">
        <w:rPr>
          <w:rFonts w:ascii="Calibri" w:hAnsi="Calibri" w:cs="Calibri"/>
          <w:b w:val="0"/>
          <w:bCs w:val="0"/>
        </w:rPr>
        <w:t xml:space="preserve">, Senator, </w:t>
      </w:r>
      <w:r w:rsidRPr="51D08F34" w:rsidR="00087D2D">
        <w:rPr>
          <w:rFonts w:ascii="Calibri" w:hAnsi="Calibri" w:cs="Calibri"/>
          <w:b w:val="0"/>
          <w:bCs w:val="0"/>
        </w:rPr>
        <w:t xml:space="preserve">Black/African American Cultural Center; </w:t>
      </w:r>
      <w:r w:rsidRPr="51D08F34" w:rsidR="008F4021">
        <w:rPr>
          <w:rFonts w:ascii="Calibri" w:hAnsi="Calibri" w:cs="Calibri"/>
        </w:rPr>
        <w:t>Robert Corry</w:t>
      </w:r>
      <w:r w:rsidRPr="51D08F34" w:rsidR="008F4021">
        <w:rPr>
          <w:rFonts w:ascii="Calibri" w:hAnsi="Calibri" w:cs="Calibri"/>
          <w:b w:val="0"/>
          <w:bCs w:val="0"/>
        </w:rPr>
        <w:t xml:space="preserve">, Senator, </w:t>
      </w:r>
      <w:r w:rsidRPr="51D08F34" w:rsidR="006D05EB">
        <w:rPr>
          <w:rFonts w:ascii="Calibri" w:hAnsi="Calibri" w:cs="Calibri"/>
          <w:b w:val="0"/>
          <w:bCs w:val="0"/>
        </w:rPr>
        <w:t xml:space="preserve">Graduate Student Council; </w:t>
      </w:r>
      <w:r w:rsidRPr="51D08F34" w:rsidR="00F0398F">
        <w:rPr>
          <w:rFonts w:ascii="Calibri" w:hAnsi="Calibri" w:cs="Calibri"/>
        </w:rPr>
        <w:t>Giovanni</w:t>
      </w:r>
      <w:r w:rsidRPr="51D08F34" w:rsidR="00F0398F">
        <w:rPr>
          <w:rFonts w:ascii="Calibri" w:hAnsi="Calibri" w:cs="Calibri"/>
          <w:b w:val="0"/>
          <w:bCs w:val="0"/>
        </w:rPr>
        <w:t xml:space="preserve"> </w:t>
      </w:r>
      <w:r w:rsidRPr="51D08F34" w:rsidR="006F2492">
        <w:rPr>
          <w:rFonts w:ascii="Calibri" w:hAnsi="Calibri" w:cs="Calibri"/>
        </w:rPr>
        <w:t>Falbo</w:t>
      </w:r>
      <w:r w:rsidRPr="51D08F34" w:rsidR="00F0398F">
        <w:rPr>
          <w:rFonts w:ascii="Calibri" w:hAnsi="Calibri" w:cs="Calibri"/>
        </w:rPr>
        <w:t xml:space="preserve">, </w:t>
      </w:r>
      <w:r w:rsidRPr="51D08F34" w:rsidR="00F0398F">
        <w:rPr>
          <w:rFonts w:ascii="Calibri" w:hAnsi="Calibri" w:cs="Calibri"/>
          <w:b w:val="0"/>
          <w:bCs w:val="0"/>
        </w:rPr>
        <w:t>Parliamentarian</w:t>
      </w:r>
      <w:r w:rsidRPr="51D08F34" w:rsidR="001B73B1">
        <w:rPr>
          <w:rFonts w:ascii="Calibri" w:hAnsi="Calibri" w:cs="Calibri"/>
          <w:b w:val="0"/>
          <w:bCs w:val="0"/>
        </w:rPr>
        <w:t xml:space="preserve">; </w:t>
      </w:r>
    </w:p>
    <w:p w:rsidRPr="00115833" w:rsidR="00BE0D2A" w:rsidP="00757CF5" w:rsidRDefault="00BE0D2A" w14:paraId="50FC9D24" w14:textId="151E248E">
      <w:pPr>
        <w:pBdr>
          <w:bottom w:val="single" w:color="auto" w:sz="12" w:space="1"/>
        </w:pBdr>
        <w:rPr>
          <w:rFonts w:ascii="Calibri" w:hAnsi="Calibri" w:cs="Calibri"/>
        </w:rPr>
      </w:pPr>
    </w:p>
    <w:p w:rsidRPr="00115833" w:rsidR="00BE0D2A" w:rsidP="00757CF5" w:rsidRDefault="00BE0D2A" w14:paraId="21969B51" w14:textId="77777777">
      <w:pPr>
        <w:rPr>
          <w:rFonts w:ascii="Calibri" w:hAnsi="Calibri" w:cs="Calibri"/>
        </w:rPr>
      </w:pPr>
    </w:p>
    <w:p w:rsidRPr="00115833" w:rsidR="00E12F1E" w:rsidP="51D08F34" w:rsidRDefault="00F3350B" w14:paraId="64E9B47C" w14:textId="45CED799">
      <w:pPr>
        <w:pStyle w:val="Heading1"/>
        <w:rPr>
          <w:rFonts w:ascii="Calibri" w:hAnsi="Calibri" w:cs="Calibri"/>
          <w:b w:val="0"/>
          <w:bCs w:val="0"/>
          <w:i/>
          <w:iCs/>
        </w:rPr>
      </w:pPr>
      <w:r w:rsidRPr="51D08F34">
        <w:rPr>
          <w:rFonts w:ascii="Calibri" w:hAnsi="Calibri" w:cs="Calibri"/>
          <w:i/>
          <w:iCs/>
        </w:rPr>
        <w:t>ABSTRACT:</w:t>
      </w:r>
      <w:r w:rsidRPr="51D08F34">
        <w:rPr>
          <w:rFonts w:ascii="Calibri" w:hAnsi="Calibri" w:cs="Calibri"/>
          <w:b w:val="0"/>
          <w:bCs w:val="0"/>
          <w:i/>
          <w:iCs/>
        </w:rPr>
        <w:t xml:space="preserve"> </w:t>
      </w:r>
      <w:r w:rsidRPr="51D08F34" w:rsidR="000B6DCF">
        <w:rPr>
          <w:rFonts w:ascii="Calibri" w:hAnsi="Calibri" w:cs="Calibri"/>
          <w:b w:val="0"/>
          <w:bCs w:val="0"/>
          <w:i/>
          <w:iCs/>
        </w:rPr>
        <w:t xml:space="preserve">This </w:t>
      </w:r>
      <w:r w:rsidRPr="51D08F34" w:rsidR="6C7557D6">
        <w:rPr>
          <w:rFonts w:ascii="Calibri" w:hAnsi="Calibri" w:cs="Calibri"/>
          <w:b w:val="0"/>
          <w:bCs w:val="0"/>
          <w:i/>
          <w:iCs/>
        </w:rPr>
        <w:t>bill</w:t>
      </w:r>
      <w:r w:rsidRPr="51D08F34" w:rsidR="000B6DCF">
        <w:rPr>
          <w:rFonts w:ascii="Calibri" w:hAnsi="Calibri" w:cs="Calibri"/>
          <w:b w:val="0"/>
          <w:bCs w:val="0"/>
          <w:i/>
          <w:iCs/>
        </w:rPr>
        <w:t xml:space="preserve"> aims to </w:t>
      </w:r>
      <w:r w:rsidRPr="51D08F34" w:rsidR="009B6F5F">
        <w:rPr>
          <w:rFonts w:ascii="Calibri" w:hAnsi="Calibri" w:cs="Calibri"/>
          <w:b w:val="0"/>
          <w:bCs w:val="0"/>
          <w:i/>
          <w:iCs/>
        </w:rPr>
        <w:t xml:space="preserve">establish term limits for </w:t>
      </w:r>
      <w:r w:rsidRPr="51D08F34" w:rsidR="00420A18">
        <w:rPr>
          <w:rFonts w:ascii="Calibri" w:hAnsi="Calibri" w:cs="Calibri"/>
          <w:b w:val="0"/>
          <w:bCs w:val="0"/>
          <w:i/>
          <w:iCs/>
        </w:rPr>
        <w:t>the positions of President, Vice President, and Speaker of the Senate</w:t>
      </w:r>
      <w:r w:rsidRPr="51D08F34" w:rsidR="0062214E">
        <w:rPr>
          <w:rFonts w:ascii="Calibri" w:hAnsi="Calibri" w:cs="Calibri"/>
          <w:b w:val="0"/>
          <w:bCs w:val="0"/>
          <w:i/>
          <w:iCs/>
        </w:rPr>
        <w:t>.</w:t>
      </w:r>
      <w:r w:rsidRPr="51D08F34" w:rsidR="00420A18">
        <w:rPr>
          <w:rFonts w:ascii="Calibri" w:hAnsi="Calibri" w:cs="Calibri"/>
          <w:b w:val="0"/>
          <w:bCs w:val="0"/>
          <w:i/>
          <w:iCs/>
        </w:rPr>
        <w:t xml:space="preserve"> </w:t>
      </w:r>
    </w:p>
    <w:p w:rsidRPr="00115833" w:rsidR="00BE0D2A" w:rsidP="00757CF5" w:rsidRDefault="00BE0D2A" w14:paraId="4389E40E" w14:textId="674B2C10">
      <w:pPr>
        <w:pBdr>
          <w:bottom w:val="single" w:color="auto" w:sz="12" w:space="1"/>
        </w:pBdr>
        <w:rPr>
          <w:rFonts w:ascii="Calibri" w:hAnsi="Calibri" w:cs="Calibri"/>
        </w:rPr>
      </w:pPr>
    </w:p>
    <w:p w:rsidRPr="00115833" w:rsidR="00C250F2" w:rsidP="00757CF5" w:rsidRDefault="00C250F2" w14:paraId="652CA143" w14:textId="77777777">
      <w:pPr>
        <w:rPr>
          <w:rFonts w:ascii="Calibri" w:hAnsi="Calibri" w:cs="Calibri"/>
          <w:i/>
          <w:iCs/>
        </w:rPr>
      </w:pPr>
    </w:p>
    <w:p w:rsidRPr="00115833" w:rsidR="00787B94" w:rsidP="00B93D56" w:rsidRDefault="00787B94" w14:paraId="4CEF5DF0" w14:textId="5E8CF925">
      <w:pPr>
        <w:pStyle w:val="Heading1"/>
        <w:ind w:hanging="720"/>
        <w:rPr>
          <w:rFonts w:ascii="Calibri" w:hAnsi="Calibri" w:cs="Calibri"/>
          <w:b w:val="0"/>
          <w:bCs w:val="0"/>
        </w:rPr>
      </w:pPr>
      <w:r w:rsidRPr="00115833">
        <w:rPr>
          <w:rFonts w:ascii="Calibri" w:hAnsi="Calibri" w:cs="Calibri"/>
          <w:b w:val="0"/>
          <w:bCs w:val="0"/>
        </w:rPr>
        <w:t>WHEREAS</w:t>
      </w:r>
      <w:r w:rsidR="009122A2">
        <w:rPr>
          <w:rFonts w:ascii="Calibri" w:hAnsi="Calibri" w:cs="Calibri"/>
          <w:b w:val="0"/>
          <w:bCs w:val="0"/>
        </w:rPr>
        <w:t xml:space="preserve"> (1)</w:t>
      </w:r>
      <w:r w:rsidRPr="00115833">
        <w:rPr>
          <w:rFonts w:ascii="Calibri" w:hAnsi="Calibri" w:cs="Calibri"/>
          <w:b w:val="0"/>
          <w:bCs w:val="0"/>
        </w:rPr>
        <w:t>,</w:t>
      </w:r>
    </w:p>
    <w:p w:rsidRPr="00115833" w:rsidR="00787B94" w:rsidP="00BC51CE" w:rsidRDefault="00787B94" w14:paraId="15F38CD8" w14:textId="77777777">
      <w:pPr>
        <w:keepNext/>
        <w:keepLines/>
        <w:pBdr>
          <w:top w:val="none" w:color="auto" w:sz="0" w:space="0"/>
          <w:left w:val="none" w:color="auto" w:sz="0" w:space="0"/>
          <w:bottom w:val="none" w:color="auto" w:sz="0" w:space="0"/>
          <w:right w:val="none" w:color="auto" w:sz="0" w:space="0"/>
          <w:between w:val="none" w:color="auto" w:sz="0" w:space="0"/>
          <w:bar w:val="none" w:color="auto" w:sz="0"/>
        </w:pBdr>
        <w:outlineLvl w:val="0"/>
        <w:rPr>
          <w:rFonts w:ascii="Calibri" w:hAnsi="Calibri" w:eastAsia="Times New Roman" w:cs="Calibri"/>
          <w:color w:val="000000" w:themeColor="text1"/>
          <w:bdr w:val="none" w:color="auto" w:sz="0" w:space="0"/>
        </w:rPr>
      </w:pPr>
      <w:r>
        <w:rPr>
          <w:rFonts w:ascii="Calibri" w:hAnsi="Calibri" w:eastAsia="Times New Roman" w:cs="Calibri"/>
          <w:color w:val="000000" w:themeColor="text1"/>
          <w:bdr w:val="none" w:color="auto" w:sz="0" w:space="0"/>
        </w:rPr>
        <w:t>There are three officials of ASCSU that are elected by the CSU Student body at large: the ASCSU President, ASCSU Vice President, and ASCSU Speaker of the Senate</w:t>
      </w:r>
      <w:r w:rsidRPr="00115833">
        <w:rPr>
          <w:rFonts w:ascii="Calibri" w:hAnsi="Calibri" w:eastAsia="Times New Roman" w:cs="Calibri"/>
          <w:color w:val="000000" w:themeColor="text1"/>
          <w:bdr w:val="none" w:color="auto" w:sz="0" w:space="0"/>
        </w:rPr>
        <w:t xml:space="preserve">; and, </w:t>
      </w:r>
    </w:p>
    <w:p w:rsidRPr="00115833" w:rsidR="00787B94" w:rsidP="00B93D56" w:rsidRDefault="00787B94" w14:paraId="3B6EE6FA" w14:textId="77777777">
      <w:pPr>
        <w:ind w:hanging="720"/>
        <w:rPr>
          <w:rFonts w:ascii="Calibri" w:hAnsi="Calibri" w:cs="Calibri"/>
        </w:rPr>
      </w:pPr>
    </w:p>
    <w:p w:rsidRPr="00115833" w:rsidR="00787B94" w:rsidP="00B93D56" w:rsidRDefault="00787B94" w14:paraId="289FDA9D" w14:textId="23DDD5CB">
      <w:pPr>
        <w:pStyle w:val="Heading3"/>
        <w:ind w:hanging="720"/>
        <w:rPr>
          <w:rFonts w:ascii="Calibri" w:hAnsi="Calibri" w:cs="Calibri"/>
          <w:i w:val="0"/>
          <w:iCs w:val="0"/>
        </w:rPr>
      </w:pPr>
      <w:r w:rsidRPr="00115833">
        <w:rPr>
          <w:rFonts w:ascii="Calibri" w:hAnsi="Calibri" w:cs="Calibri"/>
          <w:i w:val="0"/>
          <w:iCs w:val="0"/>
        </w:rPr>
        <w:t>WHEREAS</w:t>
      </w:r>
      <w:r w:rsidR="009122A2">
        <w:rPr>
          <w:rFonts w:ascii="Calibri" w:hAnsi="Calibri" w:cs="Calibri"/>
          <w:i w:val="0"/>
          <w:iCs w:val="0"/>
        </w:rPr>
        <w:t xml:space="preserve"> (2)</w:t>
      </w:r>
      <w:r w:rsidRPr="00115833">
        <w:rPr>
          <w:rFonts w:ascii="Calibri" w:hAnsi="Calibri" w:cs="Calibri"/>
          <w:i w:val="0"/>
          <w:iCs w:val="0"/>
        </w:rPr>
        <w:t>,</w:t>
      </w:r>
    </w:p>
    <w:p w:rsidR="003B41F6" w:rsidP="00BC51CE" w:rsidRDefault="003B41F6" w14:paraId="293820DF" w14:textId="77777777">
      <w:pPr>
        <w:rPr>
          <w:rFonts w:ascii="Calibri" w:hAnsi="Calibri" w:eastAsia="Arial" w:cs="Calibri"/>
        </w:rPr>
      </w:pPr>
      <w:r>
        <w:rPr>
          <w:rFonts w:ascii="Calibri" w:hAnsi="Calibri" w:eastAsia="Arial" w:cs="Calibri"/>
        </w:rPr>
        <w:t>ASCSU Offices are not long-term careers, they are positions of leadership in Colorado State University’s student government; and,</w:t>
      </w:r>
    </w:p>
    <w:p w:rsidR="003B41F6" w:rsidP="00B93D56" w:rsidRDefault="003B41F6" w14:paraId="4B4A5271" w14:textId="77777777">
      <w:pPr>
        <w:pStyle w:val="Heading1"/>
        <w:ind w:hanging="720"/>
        <w:rPr>
          <w:rFonts w:ascii="Calibri" w:hAnsi="Calibri" w:cs="Calibri"/>
          <w:b w:val="0"/>
          <w:bCs w:val="0"/>
        </w:rPr>
      </w:pPr>
    </w:p>
    <w:p w:rsidR="003B41F6" w:rsidP="00B93D56" w:rsidRDefault="003B41F6" w14:paraId="0DF91F72" w14:textId="77777777">
      <w:pPr>
        <w:pStyle w:val="Heading1"/>
        <w:ind w:hanging="720"/>
        <w:rPr>
          <w:rFonts w:ascii="Calibri" w:hAnsi="Calibri" w:cs="Calibri"/>
          <w:b w:val="0"/>
          <w:bCs w:val="0"/>
        </w:rPr>
      </w:pPr>
    </w:p>
    <w:p w:rsidRPr="00115833" w:rsidR="00E12F1E" w:rsidP="00B93D56" w:rsidRDefault="00E12F1E" w14:paraId="74BDD44F" w14:textId="7D49A984">
      <w:pPr>
        <w:pStyle w:val="Heading1"/>
        <w:ind w:hanging="720"/>
        <w:rPr>
          <w:rFonts w:ascii="Calibri" w:hAnsi="Calibri" w:cs="Calibri"/>
          <w:b w:val="0"/>
          <w:bCs w:val="0"/>
        </w:rPr>
      </w:pPr>
      <w:r w:rsidRPr="00115833">
        <w:rPr>
          <w:rFonts w:ascii="Calibri" w:hAnsi="Calibri" w:cs="Calibri"/>
          <w:b w:val="0"/>
          <w:bCs w:val="0"/>
        </w:rPr>
        <w:t>WHEREAS</w:t>
      </w:r>
      <w:r w:rsidR="009122A2">
        <w:rPr>
          <w:rFonts w:ascii="Calibri" w:hAnsi="Calibri" w:cs="Calibri"/>
          <w:b w:val="0"/>
          <w:bCs w:val="0"/>
        </w:rPr>
        <w:t xml:space="preserve"> (3)</w:t>
      </w:r>
      <w:r w:rsidRPr="00115833" w:rsidR="00B24528">
        <w:rPr>
          <w:rFonts w:ascii="Calibri" w:hAnsi="Calibri" w:cs="Calibri"/>
          <w:b w:val="0"/>
          <w:bCs w:val="0"/>
        </w:rPr>
        <w:t>,</w:t>
      </w:r>
    </w:p>
    <w:p w:rsidR="003B41F6" w:rsidP="00BC51CE" w:rsidRDefault="003B41F6" w14:paraId="57CB94E3" w14:textId="77777777">
      <w:pPr>
        <w:rPr>
          <w:rFonts w:ascii="Calibri" w:hAnsi="Calibri" w:eastAsia="Arial" w:cs="Calibri"/>
        </w:rPr>
      </w:pPr>
      <w:r>
        <w:rPr>
          <w:rFonts w:ascii="Calibri" w:hAnsi="Calibri" w:eastAsia="Arial" w:cs="Calibri"/>
        </w:rPr>
        <w:t>ASCSU is founded as a platform for student voices to be heard, and having the same people holding the same positions multiple times can limit the opportunity for new student voices; and,</w:t>
      </w:r>
    </w:p>
    <w:p w:rsidRPr="00115833" w:rsidR="00E12F1E" w:rsidP="00B93D56" w:rsidRDefault="00E12F1E" w14:paraId="1927941B" w14:textId="77777777">
      <w:pPr>
        <w:ind w:hanging="720"/>
        <w:rPr>
          <w:rFonts w:ascii="Calibri" w:hAnsi="Calibri" w:cs="Calibri"/>
        </w:rPr>
      </w:pPr>
    </w:p>
    <w:p w:rsidRPr="00115833" w:rsidR="00E12F1E" w:rsidP="00B93D56" w:rsidRDefault="00E12F1E" w14:paraId="1E6985C2" w14:textId="02A3EB4B">
      <w:pPr>
        <w:pStyle w:val="Heading3"/>
        <w:ind w:hanging="720"/>
        <w:rPr>
          <w:rFonts w:ascii="Calibri" w:hAnsi="Calibri" w:cs="Calibri"/>
          <w:i w:val="0"/>
          <w:iCs w:val="0"/>
        </w:rPr>
      </w:pPr>
      <w:r w:rsidRPr="00115833">
        <w:rPr>
          <w:rFonts w:ascii="Calibri" w:hAnsi="Calibri" w:cs="Calibri"/>
          <w:i w:val="0"/>
          <w:iCs w:val="0"/>
        </w:rPr>
        <w:t>WHEREAS</w:t>
      </w:r>
      <w:r w:rsidR="009122A2">
        <w:rPr>
          <w:rFonts w:ascii="Calibri" w:hAnsi="Calibri" w:cs="Calibri"/>
          <w:i w:val="0"/>
          <w:iCs w:val="0"/>
        </w:rPr>
        <w:t xml:space="preserve"> (4)</w:t>
      </w:r>
      <w:r w:rsidRPr="00115833" w:rsidR="00B24528">
        <w:rPr>
          <w:rFonts w:ascii="Calibri" w:hAnsi="Calibri" w:cs="Calibri"/>
          <w:i w:val="0"/>
          <w:iCs w:val="0"/>
        </w:rPr>
        <w:t>,</w:t>
      </w:r>
    </w:p>
    <w:p w:rsidR="00F70C90" w:rsidP="00F70C90" w:rsidRDefault="00F70C90" w14:paraId="05B956F8" w14:textId="77777777">
      <w:pPr>
        <w:rPr>
          <w:rFonts w:ascii="Calibri" w:hAnsi="Calibri" w:eastAsia="Arial" w:cs="Calibri"/>
        </w:rPr>
      </w:pPr>
      <w:bookmarkStart w:name="_Hlk128406790" w:id="1"/>
      <w:r>
        <w:rPr>
          <w:rFonts w:ascii="Calibri" w:hAnsi="Calibri" w:eastAsia="Arial" w:cs="Calibri"/>
        </w:rPr>
        <w:t>Incumbents seeking the same position multiple times can create an incumbency advantage to the detriment of other candidates</w:t>
      </w:r>
      <w:r w:rsidRPr="000B773E">
        <w:rPr>
          <w:rFonts w:ascii="Calibri" w:hAnsi="Calibri" w:eastAsia="Arial" w:cs="Calibri"/>
        </w:rPr>
        <w:t xml:space="preserve">; and, </w:t>
      </w:r>
    </w:p>
    <w:p w:rsidR="00632E7D" w:rsidP="00B93D56" w:rsidRDefault="00632E7D" w14:paraId="2A3D63EB" w14:textId="77777777">
      <w:pPr>
        <w:ind w:hanging="720"/>
        <w:rPr>
          <w:rFonts w:ascii="Calibri" w:hAnsi="Calibri" w:eastAsia="Arial" w:cs="Calibri"/>
        </w:rPr>
      </w:pPr>
    </w:p>
    <w:bookmarkEnd w:id="1"/>
    <w:p w:rsidRPr="000B773E" w:rsidR="004546D2" w:rsidP="00B93D56" w:rsidRDefault="004546D2" w14:paraId="568881E6" w14:textId="45FDECB0">
      <w:pPr>
        <w:pStyle w:val="Heading1"/>
        <w:ind w:hanging="720"/>
        <w:rPr>
          <w:rFonts w:ascii="Calibri" w:hAnsi="Calibri" w:cs="Calibri"/>
          <w:b w:val="0"/>
          <w:bCs w:val="0"/>
        </w:rPr>
      </w:pPr>
      <w:r w:rsidRPr="000B773E">
        <w:rPr>
          <w:rFonts w:ascii="Calibri" w:hAnsi="Calibri" w:cs="Calibri"/>
          <w:b w:val="0"/>
          <w:bCs w:val="0"/>
        </w:rPr>
        <w:t>WHEREAS</w:t>
      </w:r>
      <w:r w:rsidR="009122A2">
        <w:rPr>
          <w:rFonts w:ascii="Calibri" w:hAnsi="Calibri" w:cs="Calibri"/>
          <w:b w:val="0"/>
          <w:bCs w:val="0"/>
        </w:rPr>
        <w:t xml:space="preserve"> (5)</w:t>
      </w:r>
      <w:r w:rsidRPr="000B773E">
        <w:rPr>
          <w:rFonts w:ascii="Calibri" w:hAnsi="Calibri" w:cs="Calibri"/>
          <w:b w:val="0"/>
          <w:bCs w:val="0"/>
        </w:rPr>
        <w:t>,</w:t>
      </w:r>
    </w:p>
    <w:p w:rsidR="00F70C90" w:rsidP="00F70C90" w:rsidRDefault="00F70C90" w14:paraId="4E5EAA9D" w14:textId="77777777">
      <w:pPr>
        <w:rPr>
          <w:rFonts w:ascii="Calibri" w:hAnsi="Calibri" w:eastAsia="Arial" w:cs="Calibri"/>
        </w:rPr>
      </w:pPr>
      <w:r>
        <w:rPr>
          <w:rFonts w:ascii="Calibri" w:hAnsi="Calibri" w:eastAsia="Arial" w:cs="Calibri"/>
        </w:rPr>
        <w:t>Having term limits on positions elected by the student body at-large can ensure fairness in elections; and,</w:t>
      </w:r>
    </w:p>
    <w:p w:rsidRPr="000E6193" w:rsidR="00F638E0" w:rsidP="00B93D56" w:rsidRDefault="00F638E0" w14:paraId="6F55B557" w14:textId="77777777">
      <w:pPr>
        <w:keepNext/>
        <w:keepLines/>
        <w:pBdr>
          <w:top w:val="none" w:color="auto" w:sz="0" w:space="0"/>
          <w:left w:val="none" w:color="auto" w:sz="0" w:space="0"/>
          <w:bottom w:val="none" w:color="auto" w:sz="0" w:space="0"/>
          <w:right w:val="none" w:color="auto" w:sz="0" w:space="0"/>
          <w:between w:val="none" w:color="auto" w:sz="0" w:space="0"/>
        </w:pBdr>
        <w:ind w:hanging="720"/>
        <w:rPr>
          <w:rFonts w:ascii="Calibri" w:hAnsi="Calibri" w:eastAsia="Arial" w:cs="Calibri"/>
          <w:bdr w:val="none" w:color="auto" w:sz="0" w:space="0"/>
        </w:rPr>
      </w:pPr>
    </w:p>
    <w:p w:rsidRPr="000E6193" w:rsidR="000E6193" w:rsidP="00B93D56" w:rsidRDefault="000E6193" w14:paraId="5D94412B" w14:textId="6C8F7AD3">
      <w:pPr>
        <w:keepNext/>
        <w:keepLines/>
        <w:pBdr>
          <w:top w:val="none" w:color="auto" w:sz="0" w:space="0"/>
          <w:left w:val="none" w:color="auto" w:sz="0" w:space="0"/>
          <w:bottom w:val="none" w:color="auto" w:sz="0" w:space="0"/>
          <w:right w:val="none" w:color="auto" w:sz="0" w:space="0"/>
          <w:between w:val="none" w:color="auto" w:sz="0" w:space="0"/>
        </w:pBdr>
        <w:ind w:hanging="720"/>
        <w:rPr>
          <w:rFonts w:ascii="Calibri" w:hAnsi="Calibri" w:eastAsia="Arial" w:cs="Calibri"/>
          <w:bdr w:val="none" w:color="auto" w:sz="0" w:space="0"/>
        </w:rPr>
      </w:pPr>
      <w:r w:rsidRPr="000E6193">
        <w:rPr>
          <w:rFonts w:ascii="Calibri" w:hAnsi="Calibri" w:eastAsia="Arial" w:cs="Calibri"/>
          <w:bdr w:val="none" w:color="auto" w:sz="0" w:space="0"/>
        </w:rPr>
        <w:t>WHEREAS</w:t>
      </w:r>
      <w:r w:rsidR="009122A2">
        <w:rPr>
          <w:rFonts w:ascii="Calibri" w:hAnsi="Calibri" w:eastAsia="Arial" w:cs="Calibri"/>
          <w:bdr w:val="none" w:color="auto" w:sz="0" w:space="0"/>
        </w:rPr>
        <w:t xml:space="preserve"> (6)</w:t>
      </w:r>
      <w:r w:rsidRPr="000E6193">
        <w:rPr>
          <w:rFonts w:ascii="Calibri" w:hAnsi="Calibri" w:eastAsia="Arial" w:cs="Calibri"/>
          <w:bdr w:val="none" w:color="auto" w:sz="0" w:space="0"/>
        </w:rPr>
        <w:t>,</w:t>
      </w:r>
    </w:p>
    <w:p w:rsidRPr="00F743DB" w:rsidR="000E6193" w:rsidP="00BC51CE" w:rsidRDefault="00F743DB" w14:paraId="1B950516" w14:textId="3C9AADD9">
      <w:pPr>
        <w:rPr>
          <w:rFonts w:ascii="Calibri" w:hAnsi="Calibri" w:eastAsia="Arial" w:cs="Calibri"/>
        </w:rPr>
      </w:pPr>
      <w:r>
        <w:rPr>
          <w:rFonts w:ascii="Calibri" w:hAnsi="Calibri" w:eastAsia="Arial" w:cs="Calibri"/>
        </w:rPr>
        <w:t xml:space="preserve">People seeking election to the same office have an </w:t>
      </w:r>
      <w:proofErr w:type="gramStart"/>
      <w:r>
        <w:rPr>
          <w:rFonts w:ascii="Calibri" w:hAnsi="Calibri" w:eastAsia="Arial" w:cs="Calibri"/>
        </w:rPr>
        <w:t>incumbency advantage</w:t>
      </w:r>
      <w:proofErr w:type="gramEnd"/>
      <w:r>
        <w:rPr>
          <w:rFonts w:ascii="Calibri" w:hAnsi="Calibri" w:eastAsia="Arial" w:cs="Calibri"/>
        </w:rPr>
        <w:t xml:space="preserve"> which can discourage other students from seeking these offices</w:t>
      </w:r>
      <w:r w:rsidRPr="000E6193" w:rsidR="000E6193">
        <w:rPr>
          <w:rFonts w:ascii="Calibri" w:hAnsi="Calibri" w:eastAsia="Arial" w:cs="Calibri"/>
          <w:bdr w:val="none" w:color="auto" w:sz="0" w:space="0"/>
        </w:rPr>
        <w:t>; and,</w:t>
      </w:r>
    </w:p>
    <w:p w:rsidRPr="000E6193" w:rsidR="00F638E0" w:rsidP="00B93D56" w:rsidRDefault="00F638E0" w14:paraId="08FDC5C0" w14:textId="77777777">
      <w:pPr>
        <w:keepNext/>
        <w:keepLines/>
        <w:pBdr>
          <w:top w:val="none" w:color="auto" w:sz="0" w:space="0"/>
          <w:left w:val="none" w:color="auto" w:sz="0" w:space="0"/>
          <w:bottom w:val="none" w:color="auto" w:sz="0" w:space="0"/>
          <w:right w:val="none" w:color="auto" w:sz="0" w:space="0"/>
          <w:between w:val="none" w:color="auto" w:sz="0" w:space="0"/>
        </w:pBdr>
        <w:ind w:left="720" w:hanging="720"/>
        <w:rPr>
          <w:rFonts w:ascii="Calibri" w:hAnsi="Calibri" w:eastAsia="Arial" w:cs="Calibri"/>
          <w:bdr w:val="none" w:color="auto" w:sz="0" w:space="0"/>
        </w:rPr>
      </w:pPr>
    </w:p>
    <w:p w:rsidRPr="000E6193" w:rsidR="000E6193" w:rsidP="00B93D56" w:rsidRDefault="000E6193" w14:paraId="3EF0D723" w14:textId="11FA0698">
      <w:pPr>
        <w:keepNext/>
        <w:keepLines/>
        <w:pBdr>
          <w:top w:val="none" w:color="auto" w:sz="0" w:space="0"/>
          <w:left w:val="none" w:color="auto" w:sz="0" w:space="0"/>
          <w:bottom w:val="none" w:color="auto" w:sz="0" w:space="0"/>
          <w:right w:val="none" w:color="auto" w:sz="0" w:space="0"/>
          <w:between w:val="none" w:color="auto" w:sz="0" w:space="0"/>
        </w:pBdr>
        <w:ind w:hanging="720"/>
        <w:rPr>
          <w:rFonts w:ascii="Calibri" w:hAnsi="Calibri" w:eastAsia="Arial" w:cs="Calibri"/>
          <w:bdr w:val="none" w:color="auto" w:sz="0" w:space="0"/>
        </w:rPr>
      </w:pPr>
      <w:r w:rsidRPr="000E6193">
        <w:rPr>
          <w:rFonts w:ascii="Calibri" w:hAnsi="Calibri" w:eastAsia="Arial" w:cs="Calibri"/>
          <w:bdr w:val="none" w:color="auto" w:sz="0" w:space="0"/>
        </w:rPr>
        <w:t>WHEREAS</w:t>
      </w:r>
      <w:r w:rsidR="009122A2">
        <w:rPr>
          <w:rFonts w:ascii="Calibri" w:hAnsi="Calibri" w:eastAsia="Arial" w:cs="Calibri"/>
          <w:bdr w:val="none" w:color="auto" w:sz="0" w:space="0"/>
        </w:rPr>
        <w:t xml:space="preserve"> (7)</w:t>
      </w:r>
      <w:r w:rsidRPr="000E6193">
        <w:rPr>
          <w:rFonts w:ascii="Calibri" w:hAnsi="Calibri" w:eastAsia="Arial" w:cs="Calibri"/>
          <w:bdr w:val="none" w:color="auto" w:sz="0" w:space="0"/>
        </w:rPr>
        <w:t>,</w:t>
      </w:r>
    </w:p>
    <w:p w:rsidRPr="000E6193" w:rsidR="000E6193" w:rsidP="00BC51CE" w:rsidRDefault="00F743DB" w14:paraId="387A31C2" w14:textId="09FFC54A">
      <w:pPr>
        <w:keepNext/>
        <w:keepLines/>
        <w:pBdr>
          <w:top w:val="none" w:color="auto" w:sz="0" w:space="0"/>
          <w:left w:val="none" w:color="auto" w:sz="0" w:space="0"/>
          <w:bottom w:val="none" w:color="auto" w:sz="0" w:space="0"/>
          <w:right w:val="none" w:color="auto" w:sz="0" w:space="0"/>
          <w:between w:val="none" w:color="auto" w:sz="0" w:space="0"/>
        </w:pBdr>
        <w:rPr>
          <w:rFonts w:ascii="Calibri" w:hAnsi="Calibri" w:eastAsia="Arial" w:cs="Calibri"/>
          <w:bdr w:val="none" w:color="auto" w:sz="0" w:space="0"/>
        </w:rPr>
      </w:pPr>
      <w:r>
        <w:rPr>
          <w:rFonts w:ascii="Calibri" w:hAnsi="Calibri" w:eastAsia="Arial" w:cs="Calibri"/>
          <w:bdr w:val="none" w:color="auto" w:sz="0" w:space="0"/>
        </w:rPr>
        <w:t>Throughout the ASCSU Constitution, “Office” is used to mean a single position</w:t>
      </w:r>
      <w:r w:rsidR="00B93D56">
        <w:rPr>
          <w:rFonts w:ascii="Calibri" w:hAnsi="Calibri" w:eastAsia="Arial" w:cs="Calibri"/>
          <w:bdr w:val="none" w:color="auto" w:sz="0" w:space="0"/>
        </w:rPr>
        <w:t>, and this legislation does the same</w:t>
      </w:r>
      <w:r w:rsidRPr="000E6193" w:rsidR="000E6193">
        <w:rPr>
          <w:rFonts w:ascii="Calibri" w:hAnsi="Calibri" w:eastAsia="Arial" w:cs="Calibri"/>
          <w:bdr w:val="none" w:color="auto" w:sz="0" w:space="0"/>
        </w:rPr>
        <w:t xml:space="preserve">; and, </w:t>
      </w:r>
    </w:p>
    <w:p w:rsidR="000E6193" w:rsidP="00B93D56" w:rsidRDefault="000E6193" w14:paraId="42D3A35D" w14:textId="77777777">
      <w:pPr>
        <w:keepNext/>
        <w:keepLines/>
        <w:pBdr>
          <w:top w:val="none" w:color="auto" w:sz="0" w:space="0"/>
          <w:left w:val="none" w:color="auto" w:sz="0" w:space="0"/>
          <w:bottom w:val="none" w:color="auto" w:sz="0" w:space="0"/>
          <w:right w:val="none" w:color="auto" w:sz="0" w:space="0"/>
          <w:between w:val="none" w:color="auto" w:sz="0" w:space="0"/>
        </w:pBdr>
        <w:ind w:left="720" w:hanging="720"/>
        <w:rPr>
          <w:rFonts w:ascii="Calibri" w:hAnsi="Calibri" w:eastAsia="Arial" w:cs="Calibri"/>
          <w:bdr w:val="none" w:color="auto" w:sz="0" w:space="0"/>
        </w:rPr>
      </w:pPr>
    </w:p>
    <w:p w:rsidRPr="000E6193" w:rsidR="00F743DB" w:rsidP="00B93D56" w:rsidRDefault="00F743DB" w14:paraId="6629FD9A" w14:textId="1B6F8D20">
      <w:pPr>
        <w:keepNext/>
        <w:keepLines/>
        <w:pBdr>
          <w:top w:val="none" w:color="auto" w:sz="0" w:space="0"/>
          <w:left w:val="none" w:color="auto" w:sz="0" w:space="0"/>
          <w:bottom w:val="none" w:color="auto" w:sz="0" w:space="0"/>
          <w:right w:val="none" w:color="auto" w:sz="0" w:space="0"/>
          <w:between w:val="none" w:color="auto" w:sz="0" w:space="0"/>
        </w:pBdr>
        <w:ind w:hanging="720"/>
        <w:rPr>
          <w:rFonts w:ascii="Calibri" w:hAnsi="Calibri" w:eastAsia="Arial" w:cs="Calibri"/>
          <w:bdr w:val="none" w:color="auto" w:sz="0" w:space="0"/>
        </w:rPr>
      </w:pPr>
      <w:r w:rsidRPr="000E6193">
        <w:rPr>
          <w:rFonts w:ascii="Calibri" w:hAnsi="Calibri" w:eastAsia="Arial" w:cs="Calibri"/>
          <w:bdr w:val="none" w:color="auto" w:sz="0" w:space="0"/>
        </w:rPr>
        <w:t>WHEREAS</w:t>
      </w:r>
      <w:r>
        <w:rPr>
          <w:rFonts w:ascii="Calibri" w:hAnsi="Calibri" w:eastAsia="Arial" w:cs="Calibri"/>
          <w:bdr w:val="none" w:color="auto" w:sz="0" w:space="0"/>
        </w:rPr>
        <w:t xml:space="preserve"> (8)</w:t>
      </w:r>
      <w:r w:rsidRPr="000E6193">
        <w:rPr>
          <w:rFonts w:ascii="Calibri" w:hAnsi="Calibri" w:eastAsia="Arial" w:cs="Calibri"/>
          <w:bdr w:val="none" w:color="auto" w:sz="0" w:space="0"/>
        </w:rPr>
        <w:t>,</w:t>
      </w:r>
    </w:p>
    <w:p w:rsidRPr="00B93D56" w:rsidR="00F743DB" w:rsidP="00BC51CE" w:rsidRDefault="00B93D56" w14:paraId="73F2F294" w14:textId="19050250">
      <w:pPr>
        <w:rPr>
          <w:rFonts w:ascii="Calibri" w:hAnsi="Calibri" w:eastAsia="Arial" w:cs="Calibri"/>
        </w:rPr>
      </w:pPr>
      <w:r>
        <w:rPr>
          <w:rFonts w:ascii="Calibri" w:hAnsi="Calibri" w:eastAsia="Arial" w:cs="Calibri"/>
        </w:rPr>
        <w:t xml:space="preserve">A term limit on these positions would not remove the institutional knowledge of officeholders, as they can serve in other positions in ASCSU, advise new </w:t>
      </w:r>
      <w:r w:rsidR="00A01BFC">
        <w:rPr>
          <w:rFonts w:ascii="Calibri" w:hAnsi="Calibri" w:eastAsia="Arial" w:cs="Calibri"/>
        </w:rPr>
        <w:t>officeholders</w:t>
      </w:r>
      <w:r>
        <w:rPr>
          <w:rFonts w:ascii="Calibri" w:hAnsi="Calibri" w:eastAsia="Arial" w:cs="Calibri"/>
        </w:rPr>
        <w:t>, etc.</w:t>
      </w:r>
      <w:r w:rsidRPr="000E6193" w:rsidR="00F743DB">
        <w:rPr>
          <w:rFonts w:ascii="Calibri" w:hAnsi="Calibri" w:eastAsia="Arial" w:cs="Calibri"/>
          <w:bdr w:val="none" w:color="auto" w:sz="0" w:space="0"/>
        </w:rPr>
        <w:t xml:space="preserve">; and, </w:t>
      </w:r>
    </w:p>
    <w:p w:rsidR="00B93D56" w:rsidP="00B93D56" w:rsidRDefault="00B93D56" w14:paraId="5E368261" w14:textId="77777777">
      <w:pPr>
        <w:keepNext/>
        <w:keepLines/>
        <w:pBdr>
          <w:top w:val="none" w:color="auto" w:sz="0" w:space="0"/>
          <w:left w:val="none" w:color="auto" w:sz="0" w:space="0"/>
          <w:bottom w:val="none" w:color="auto" w:sz="0" w:space="0"/>
          <w:right w:val="none" w:color="auto" w:sz="0" w:space="0"/>
          <w:between w:val="none" w:color="auto" w:sz="0" w:space="0"/>
        </w:pBdr>
        <w:ind w:hanging="720"/>
        <w:rPr>
          <w:rFonts w:ascii="Calibri" w:hAnsi="Calibri" w:eastAsia="Arial" w:cs="Calibri"/>
          <w:bdr w:val="none" w:color="auto" w:sz="0" w:space="0"/>
        </w:rPr>
      </w:pPr>
    </w:p>
    <w:p w:rsidRPr="000E6193" w:rsidR="00F743DB" w:rsidP="00B93D56" w:rsidRDefault="00F743DB" w14:paraId="1CFF0F96" w14:textId="239D2238">
      <w:pPr>
        <w:keepNext/>
        <w:keepLines/>
        <w:pBdr>
          <w:top w:val="none" w:color="auto" w:sz="0" w:space="0"/>
          <w:left w:val="none" w:color="auto" w:sz="0" w:space="0"/>
          <w:bottom w:val="none" w:color="auto" w:sz="0" w:space="0"/>
          <w:right w:val="none" w:color="auto" w:sz="0" w:space="0"/>
          <w:between w:val="none" w:color="auto" w:sz="0" w:space="0"/>
        </w:pBdr>
        <w:ind w:hanging="720"/>
        <w:rPr>
          <w:rFonts w:ascii="Calibri" w:hAnsi="Calibri" w:eastAsia="Arial" w:cs="Calibri"/>
          <w:bdr w:val="none" w:color="auto" w:sz="0" w:space="0"/>
        </w:rPr>
      </w:pPr>
      <w:r w:rsidRPr="000E6193">
        <w:rPr>
          <w:rFonts w:ascii="Calibri" w:hAnsi="Calibri" w:eastAsia="Arial" w:cs="Calibri"/>
          <w:bdr w:val="none" w:color="auto" w:sz="0" w:space="0"/>
        </w:rPr>
        <w:t>WHEREAS</w:t>
      </w:r>
      <w:r>
        <w:rPr>
          <w:rFonts w:ascii="Calibri" w:hAnsi="Calibri" w:eastAsia="Arial" w:cs="Calibri"/>
          <w:bdr w:val="none" w:color="auto" w:sz="0" w:space="0"/>
        </w:rPr>
        <w:t xml:space="preserve"> (</w:t>
      </w:r>
      <w:r w:rsidR="00B93D56">
        <w:rPr>
          <w:rFonts w:ascii="Calibri" w:hAnsi="Calibri" w:eastAsia="Arial" w:cs="Calibri"/>
          <w:bdr w:val="none" w:color="auto" w:sz="0" w:space="0"/>
        </w:rPr>
        <w:t>9</w:t>
      </w:r>
      <w:r>
        <w:rPr>
          <w:rFonts w:ascii="Calibri" w:hAnsi="Calibri" w:eastAsia="Arial" w:cs="Calibri"/>
          <w:bdr w:val="none" w:color="auto" w:sz="0" w:space="0"/>
        </w:rPr>
        <w:t>)</w:t>
      </w:r>
      <w:r w:rsidRPr="000E6193">
        <w:rPr>
          <w:rFonts w:ascii="Calibri" w:hAnsi="Calibri" w:eastAsia="Arial" w:cs="Calibri"/>
          <w:bdr w:val="none" w:color="auto" w:sz="0" w:space="0"/>
        </w:rPr>
        <w:t>,</w:t>
      </w:r>
    </w:p>
    <w:p w:rsidR="00F743DB" w:rsidP="00B93D56" w:rsidRDefault="00B93D56" w14:paraId="0005AF95" w14:textId="55378ED5">
      <w:pPr>
        <w:rPr>
          <w:rFonts w:ascii="Calibri" w:hAnsi="Calibri" w:eastAsia="Arial" w:cs="Calibri"/>
          <w:bdr w:val="none" w:color="auto" w:sz="0" w:space="0"/>
        </w:rPr>
      </w:pPr>
      <w:r>
        <w:rPr>
          <w:rFonts w:ascii="Calibri" w:hAnsi="Calibri" w:eastAsia="Arial" w:cs="Calibri"/>
        </w:rPr>
        <w:t>At a four-year university, opportunities for holding positions like President, Vice President, and Speaker of the Senate are very limited, and an incumbent remaining in office can make these opportunities disappear for other students</w:t>
      </w:r>
      <w:r w:rsidRPr="000E6193" w:rsidR="00F743DB">
        <w:rPr>
          <w:rFonts w:ascii="Calibri" w:hAnsi="Calibri" w:eastAsia="Arial" w:cs="Calibri"/>
          <w:bdr w:val="none" w:color="auto" w:sz="0" w:space="0"/>
        </w:rPr>
        <w:t xml:space="preserve">; and, </w:t>
      </w:r>
    </w:p>
    <w:p w:rsidRPr="00B93D56" w:rsidR="00B93D56" w:rsidP="00B93D56" w:rsidRDefault="00B93D56" w14:paraId="5100B7EF" w14:textId="77777777">
      <w:pPr>
        <w:ind w:hanging="720"/>
        <w:rPr>
          <w:rFonts w:ascii="Calibri" w:hAnsi="Calibri" w:eastAsia="Arial" w:cs="Calibri"/>
        </w:rPr>
      </w:pPr>
    </w:p>
    <w:p w:rsidRPr="000E6193" w:rsidR="00F743DB" w:rsidP="00B93D56" w:rsidRDefault="00F743DB" w14:paraId="524B3624" w14:textId="7FE827F2">
      <w:pPr>
        <w:keepNext/>
        <w:keepLines/>
        <w:pBdr>
          <w:top w:val="none" w:color="auto" w:sz="0" w:space="0"/>
          <w:left w:val="none" w:color="auto" w:sz="0" w:space="0"/>
          <w:bottom w:val="none" w:color="auto" w:sz="0" w:space="0"/>
          <w:right w:val="none" w:color="auto" w:sz="0" w:space="0"/>
          <w:between w:val="none" w:color="auto" w:sz="0" w:space="0"/>
        </w:pBdr>
        <w:ind w:hanging="720"/>
        <w:rPr>
          <w:rFonts w:ascii="Calibri" w:hAnsi="Calibri" w:eastAsia="Arial" w:cs="Calibri"/>
          <w:bdr w:val="none" w:color="auto" w:sz="0" w:space="0"/>
        </w:rPr>
      </w:pPr>
      <w:r w:rsidRPr="000E6193">
        <w:rPr>
          <w:rFonts w:ascii="Calibri" w:hAnsi="Calibri" w:eastAsia="Arial" w:cs="Calibri"/>
          <w:bdr w:val="none" w:color="auto" w:sz="0" w:space="0"/>
        </w:rPr>
        <w:t>WHEREAS</w:t>
      </w:r>
      <w:r>
        <w:rPr>
          <w:rFonts w:ascii="Calibri" w:hAnsi="Calibri" w:eastAsia="Arial" w:cs="Calibri"/>
          <w:bdr w:val="none" w:color="auto" w:sz="0" w:space="0"/>
        </w:rPr>
        <w:t xml:space="preserve"> (</w:t>
      </w:r>
      <w:r w:rsidR="00B93D56">
        <w:rPr>
          <w:rFonts w:ascii="Calibri" w:hAnsi="Calibri" w:eastAsia="Arial" w:cs="Calibri"/>
          <w:bdr w:val="none" w:color="auto" w:sz="0" w:space="0"/>
        </w:rPr>
        <w:t>10</w:t>
      </w:r>
      <w:r>
        <w:rPr>
          <w:rFonts w:ascii="Calibri" w:hAnsi="Calibri" w:eastAsia="Arial" w:cs="Calibri"/>
          <w:bdr w:val="none" w:color="auto" w:sz="0" w:space="0"/>
        </w:rPr>
        <w:t>)</w:t>
      </w:r>
      <w:r w:rsidRPr="000E6193">
        <w:rPr>
          <w:rFonts w:ascii="Calibri" w:hAnsi="Calibri" w:eastAsia="Arial" w:cs="Calibri"/>
          <w:bdr w:val="none" w:color="auto" w:sz="0" w:space="0"/>
        </w:rPr>
        <w:t>,</w:t>
      </w:r>
    </w:p>
    <w:p w:rsidR="161D79A4" w:rsidP="00B93D56" w:rsidRDefault="00B93D56" w14:paraId="2A1EB133" w14:textId="012D4089">
      <w:pPr>
        <w:rPr>
          <w:rFonts w:ascii="Calibri" w:hAnsi="Calibri" w:eastAsia="Arial" w:cs="Calibri"/>
          <w:b/>
          <w:bCs/>
        </w:rPr>
      </w:pPr>
      <w:r>
        <w:rPr>
          <w:rFonts w:ascii="Calibri" w:hAnsi="Calibri" w:eastAsia="Arial" w:cs="Calibri"/>
        </w:rPr>
        <w:t>Having new voices, ideas, and people in leadership positions in ASCSU can better represent the student body</w:t>
      </w:r>
      <w:r w:rsidRPr="000B773E" w:rsidR="161D79A4">
        <w:rPr>
          <w:rFonts w:ascii="Calibri" w:hAnsi="Calibri" w:eastAsia="Arial" w:cs="Calibri"/>
        </w:rPr>
        <w:t>;</w:t>
      </w:r>
      <w:r w:rsidR="00B3172A">
        <w:rPr>
          <w:rFonts w:ascii="Calibri" w:hAnsi="Calibri" w:eastAsia="Arial" w:cs="Calibri"/>
        </w:rPr>
        <w:t xml:space="preserve"> </w:t>
      </w:r>
      <w:r w:rsidR="00B3172A">
        <w:rPr>
          <w:rFonts w:ascii="Calibri" w:hAnsi="Calibri" w:eastAsia="Arial" w:cs="Calibri"/>
          <w:b/>
          <w:bCs/>
        </w:rPr>
        <w:t>so</w:t>
      </w:r>
      <w:r w:rsidR="002C06AF">
        <w:rPr>
          <w:rFonts w:ascii="Calibri" w:hAnsi="Calibri" w:eastAsia="Arial" w:cs="Calibri"/>
          <w:b/>
          <w:bCs/>
        </w:rPr>
        <w:t>,</w:t>
      </w:r>
    </w:p>
    <w:p w:rsidR="00B93D56" w:rsidP="00B93D56" w:rsidRDefault="00B93D56" w14:paraId="02B5372F" w14:textId="77777777">
      <w:pPr>
        <w:ind w:left="720" w:hanging="720"/>
        <w:rPr>
          <w:rFonts w:ascii="Calibri" w:hAnsi="Calibri" w:eastAsia="Arial" w:cs="Calibri"/>
          <w:b/>
          <w:bCs/>
        </w:rPr>
      </w:pPr>
    </w:p>
    <w:p w:rsidRPr="000B773E" w:rsidR="00E12F1E" w:rsidP="00C250F2" w:rsidRDefault="00E12F1E" w14:paraId="7C01795D" w14:textId="76D983ED">
      <w:pPr>
        <w:pStyle w:val="Heading1"/>
        <w:jc w:val="center"/>
        <w:rPr>
          <w:rFonts w:ascii="Calibri" w:hAnsi="Calibri" w:cs="Calibri"/>
        </w:rPr>
      </w:pPr>
      <w:r w:rsidRPr="000B773E">
        <w:rPr>
          <w:rFonts w:ascii="Calibri" w:hAnsi="Calibri" w:cs="Calibri"/>
        </w:rPr>
        <w:t>THEREFORE</w:t>
      </w:r>
      <w:r w:rsidRPr="000B773E" w:rsidR="00235D1B">
        <w:rPr>
          <w:rFonts w:ascii="Calibri" w:hAnsi="Calibri" w:cs="Calibri"/>
        </w:rPr>
        <w:t>,</w:t>
      </w:r>
      <w:r w:rsidRPr="000B773E">
        <w:rPr>
          <w:rFonts w:ascii="Calibri" w:hAnsi="Calibri" w:cs="Calibri"/>
        </w:rPr>
        <w:t xml:space="preserve"> </w:t>
      </w:r>
      <w:proofErr w:type="gramStart"/>
      <w:r w:rsidRPr="000B773E">
        <w:rPr>
          <w:rFonts w:ascii="Calibri" w:hAnsi="Calibri" w:cs="Calibri"/>
        </w:rPr>
        <w:t>BE IT</w:t>
      </w:r>
      <w:proofErr w:type="gramEnd"/>
      <w:r w:rsidRPr="000B773E">
        <w:rPr>
          <w:rFonts w:ascii="Calibri" w:hAnsi="Calibri" w:cs="Calibri"/>
        </w:rPr>
        <w:t xml:space="preserve"> HEREBY </w:t>
      </w:r>
      <w:r w:rsidRPr="000B773E" w:rsidR="002E19D7">
        <w:rPr>
          <w:rFonts w:ascii="Calibri" w:hAnsi="Calibri" w:cs="Calibri"/>
        </w:rPr>
        <w:t>ENACTED</w:t>
      </w:r>
      <w:r w:rsidR="009122A2">
        <w:rPr>
          <w:rFonts w:ascii="Calibri" w:hAnsi="Calibri" w:cs="Calibri"/>
        </w:rPr>
        <w:t xml:space="preserve"> (1)</w:t>
      </w:r>
    </w:p>
    <w:p w:rsidRPr="000B773E" w:rsidR="00BE0D2A" w:rsidP="00757CF5" w:rsidRDefault="00BE0D2A" w14:paraId="564EE5FF" w14:textId="2CB005A0">
      <w:pPr>
        <w:jc w:val="center"/>
        <w:rPr>
          <w:rFonts w:ascii="Calibri" w:hAnsi="Calibri" w:cs="Calibri"/>
          <w:b/>
          <w:bCs/>
        </w:rPr>
      </w:pPr>
    </w:p>
    <w:p w:rsidR="00E12F1E" w:rsidP="00F3350B" w:rsidRDefault="00F3350B" w14:paraId="5F99E43D" w14:textId="47B60850">
      <w:pPr>
        <w:jc w:val="center"/>
      </w:pPr>
      <w:r w:rsidRPr="51D08F34">
        <w:rPr>
          <w:rFonts w:ascii="Calibri" w:hAnsi="Calibri" w:cs="Calibri"/>
        </w:rPr>
        <w:t>That</w:t>
      </w:r>
      <w:r w:rsidRPr="51D08F34" w:rsidR="0062214E">
        <w:rPr>
          <w:rFonts w:ascii="Calibri" w:hAnsi="Calibri" w:cs="Calibri"/>
        </w:rPr>
        <w:t xml:space="preserve"> </w:t>
      </w:r>
      <w:r w:rsidRPr="51D08F34" w:rsidR="00204DED">
        <w:rPr>
          <w:rFonts w:ascii="Calibri" w:hAnsi="Calibri" w:cs="Calibri"/>
        </w:rPr>
        <w:t xml:space="preserve">a subsection (C.) be added to </w:t>
      </w:r>
      <w:r w:rsidRPr="51D08F34" w:rsidR="00B301C8">
        <w:rPr>
          <w:rFonts w:ascii="Calibri" w:hAnsi="Calibri" w:cs="Calibri"/>
        </w:rPr>
        <w:t>Article VIII, Section 802 (Candidates)</w:t>
      </w:r>
      <w:r w:rsidRPr="51D08F34" w:rsidR="00204DED">
        <w:rPr>
          <w:rFonts w:ascii="Calibri" w:hAnsi="Calibri" w:cs="Calibri"/>
        </w:rPr>
        <w:t xml:space="preserve"> of the ASCSU Constitution that states</w:t>
      </w:r>
      <w:r w:rsidRPr="51D08F34" w:rsidR="4AFB3A2B">
        <w:rPr>
          <w:rFonts w:ascii="Calibri" w:hAnsi="Calibri" w:cs="Calibri"/>
        </w:rPr>
        <w:t>,</w:t>
      </w:r>
      <w:r w:rsidRPr="51D08F34" w:rsidR="00204DED">
        <w:rPr>
          <w:rFonts w:ascii="Calibri" w:hAnsi="Calibri" w:cs="Calibri"/>
        </w:rPr>
        <w:t xml:space="preserve"> </w:t>
      </w:r>
      <w:r w:rsidRPr="51D08F34" w:rsidR="00E754C2">
        <w:rPr>
          <w:rFonts w:ascii="Calibri" w:hAnsi="Calibri" w:cs="Calibri"/>
        </w:rPr>
        <w:t>“C.</w:t>
      </w:r>
      <w:r w:rsidRPr="51D08F34" w:rsidR="00DC4769">
        <w:rPr>
          <w:rFonts w:ascii="Calibri" w:hAnsi="Calibri" w:cs="Calibri"/>
        </w:rPr>
        <w:t xml:space="preserve"> The President, Vice President,</w:t>
      </w:r>
      <w:r w:rsidRPr="51D08F34" w:rsidR="00524BAD">
        <w:rPr>
          <w:rFonts w:ascii="Calibri" w:hAnsi="Calibri" w:cs="Calibri"/>
        </w:rPr>
        <w:t xml:space="preserve"> and Speaker of the Senate shall be elected </w:t>
      </w:r>
      <w:r w:rsidRPr="51D08F34" w:rsidR="000961C3">
        <w:rPr>
          <w:rFonts w:ascii="Calibri" w:hAnsi="Calibri" w:cs="Calibri"/>
        </w:rPr>
        <w:t xml:space="preserve">to </w:t>
      </w:r>
      <w:r w:rsidRPr="51D08F34" w:rsidR="00524BAD">
        <w:rPr>
          <w:rFonts w:ascii="Calibri" w:hAnsi="Calibri" w:cs="Calibri"/>
        </w:rPr>
        <w:t>no more than one t</w:t>
      </w:r>
      <w:r w:rsidRPr="51D08F34" w:rsidR="0034210C">
        <w:rPr>
          <w:rFonts w:ascii="Calibri" w:hAnsi="Calibri" w:cs="Calibri"/>
        </w:rPr>
        <w:t>erm</w:t>
      </w:r>
      <w:r w:rsidRPr="51D08F34" w:rsidR="00C859A7">
        <w:rPr>
          <w:rFonts w:ascii="Calibri" w:hAnsi="Calibri" w:cs="Calibri"/>
        </w:rPr>
        <w:t xml:space="preserve"> in their respective </w:t>
      </w:r>
      <w:r w:rsidRPr="51D08F34" w:rsidR="00411A3D">
        <w:rPr>
          <w:rFonts w:ascii="Calibri" w:hAnsi="Calibri" w:cs="Calibri"/>
        </w:rPr>
        <w:t>position</w:t>
      </w:r>
      <w:r w:rsidRPr="51D08F34" w:rsidR="00E754C2">
        <w:rPr>
          <w:rFonts w:ascii="Calibri" w:hAnsi="Calibri" w:cs="Calibri"/>
        </w:rPr>
        <w:t>.</w:t>
      </w:r>
      <w:r w:rsidRPr="51D08F34" w:rsidR="00F97892">
        <w:rPr>
          <w:rFonts w:ascii="Calibri" w:hAnsi="Calibri" w:cs="Calibri"/>
        </w:rPr>
        <w:t xml:space="preserve"> They are ineligible to seek election to the same office more than once but may hold any other office</w:t>
      </w:r>
      <w:r w:rsidRPr="51D08F34" w:rsidR="00FB1DD7">
        <w:rPr>
          <w:rFonts w:ascii="Calibri" w:hAnsi="Calibri" w:cs="Calibri"/>
        </w:rPr>
        <w:t xml:space="preserve"> </w:t>
      </w:r>
      <w:r w:rsidRPr="51D08F34" w:rsidR="60DEDA85">
        <w:rPr>
          <w:rFonts w:ascii="Calibri" w:hAnsi="Calibri" w:cs="Calibri"/>
        </w:rPr>
        <w:t>if</w:t>
      </w:r>
      <w:r w:rsidRPr="51D08F34" w:rsidR="00FB1DD7">
        <w:rPr>
          <w:rFonts w:ascii="Calibri" w:hAnsi="Calibri" w:cs="Calibri"/>
        </w:rPr>
        <w:t xml:space="preserve"> they meet the necessary requirements.</w:t>
      </w:r>
      <w:r w:rsidRPr="51D08F34" w:rsidR="00B81DEB">
        <w:rPr>
          <w:rFonts w:ascii="Calibri" w:hAnsi="Calibri" w:cs="Calibri"/>
        </w:rPr>
        <w:t>”</w:t>
      </w:r>
      <w:r w:rsidRPr="51D08F34" w:rsidR="008B498F">
        <w:rPr>
          <w:rFonts w:ascii="Calibri" w:hAnsi="Calibri" w:cs="Calibri"/>
        </w:rPr>
        <w:t xml:space="preserve"> and all following subsections be </w:t>
      </w:r>
      <w:proofErr w:type="gramStart"/>
      <w:r w:rsidRPr="51D08F34" w:rsidR="008B498F">
        <w:rPr>
          <w:rFonts w:ascii="Calibri" w:hAnsi="Calibri" w:cs="Calibri"/>
        </w:rPr>
        <w:t>re</w:t>
      </w:r>
      <w:r w:rsidRPr="51D08F34" w:rsidR="002E0D5B">
        <w:rPr>
          <w:rFonts w:ascii="Calibri" w:hAnsi="Calibri" w:cs="Calibri"/>
        </w:rPr>
        <w:t>numbered accordingly</w:t>
      </w:r>
      <w:r w:rsidRPr="51D08F34" w:rsidR="00B81DEB">
        <w:rPr>
          <w:rFonts w:ascii="Calibri" w:hAnsi="Calibri" w:cs="Calibri"/>
        </w:rPr>
        <w:t>;</w:t>
      </w:r>
      <w:proofErr w:type="gramEnd"/>
      <w:r w:rsidRPr="51D08F34">
        <w:rPr>
          <w:rFonts w:ascii="Calibri" w:hAnsi="Calibri" w:cs="Calibri"/>
        </w:rPr>
        <w:t xml:space="preserve"> and, </w:t>
      </w:r>
    </w:p>
    <w:p w:rsidR="51D08F34" w:rsidP="51D08F34" w:rsidRDefault="51D08F34" w14:paraId="0FF60D85" w14:textId="5A142E7F">
      <w:pPr>
        <w:jc w:val="center"/>
        <w:rPr>
          <w:rFonts w:ascii="Calibri" w:hAnsi="Calibri" w:cs="Calibri"/>
        </w:rPr>
      </w:pPr>
    </w:p>
    <w:p w:rsidR="024920F9" w:rsidP="51D08F34" w:rsidRDefault="024920F9" w14:paraId="22FFCBE0" w14:textId="1004BF77">
      <w:pPr>
        <w:jc w:val="center"/>
      </w:pPr>
      <w:r w:rsidRPr="51D08F34">
        <w:rPr>
          <w:rFonts w:ascii="Calibri" w:hAnsi="Calibri" w:cs="Calibri"/>
          <w:b/>
          <w:bCs/>
        </w:rPr>
        <w:t xml:space="preserve">THEREFORE, </w:t>
      </w:r>
      <w:proofErr w:type="gramStart"/>
      <w:r w:rsidRPr="51D08F34">
        <w:rPr>
          <w:rFonts w:ascii="Calibri" w:hAnsi="Calibri" w:cs="Calibri"/>
          <w:b/>
          <w:bCs/>
        </w:rPr>
        <w:t>BE IT</w:t>
      </w:r>
      <w:proofErr w:type="gramEnd"/>
      <w:r w:rsidRPr="51D08F34">
        <w:rPr>
          <w:rFonts w:ascii="Calibri" w:hAnsi="Calibri" w:cs="Calibri"/>
          <w:b/>
          <w:bCs/>
        </w:rPr>
        <w:t xml:space="preserve"> HEREBY FURTHER ENACTED (2)</w:t>
      </w:r>
    </w:p>
    <w:p w:rsidR="51D08F34" w:rsidP="51D08F34" w:rsidRDefault="51D08F34" w14:paraId="24DB225A" w14:textId="1717E210">
      <w:pPr>
        <w:jc w:val="center"/>
        <w:rPr>
          <w:rFonts w:ascii="Calibri" w:hAnsi="Calibri" w:cs="Calibri"/>
          <w:b/>
          <w:bCs/>
        </w:rPr>
      </w:pPr>
    </w:p>
    <w:p w:rsidR="51D08F34" w:rsidP="51D08F34" w:rsidRDefault="024920F9" w14:paraId="3F8302A4" w14:textId="2B31F24F">
      <w:pPr>
        <w:jc w:val="center"/>
        <w:rPr>
          <w:rFonts w:ascii="Calibri" w:hAnsi="Calibri" w:cs="Calibri"/>
        </w:rPr>
      </w:pPr>
      <w:r w:rsidRPr="51D08F34">
        <w:rPr>
          <w:rFonts w:ascii="Calibri" w:hAnsi="Calibri" w:cs="Calibri"/>
        </w:rPr>
        <w:t>This amendment shall take effect on June</w:t>
      </w:r>
      <w:r w:rsidRPr="51D08F34" w:rsidR="65719CA6">
        <w:rPr>
          <w:rFonts w:ascii="Calibri" w:hAnsi="Calibri" w:cs="Calibri"/>
        </w:rPr>
        <w:t xml:space="preserve"> 1</w:t>
      </w:r>
      <w:r w:rsidRPr="51D08F34" w:rsidR="65719CA6">
        <w:rPr>
          <w:rFonts w:ascii="Calibri" w:hAnsi="Calibri" w:cs="Calibri"/>
          <w:vertAlign w:val="superscript"/>
        </w:rPr>
        <w:t>st</w:t>
      </w:r>
      <w:proofErr w:type="gramStart"/>
      <w:r w:rsidRPr="51D08F34" w:rsidR="65719CA6">
        <w:rPr>
          <w:rFonts w:ascii="Calibri" w:hAnsi="Calibri" w:cs="Calibri"/>
        </w:rPr>
        <w:t xml:space="preserve"> 2026</w:t>
      </w:r>
      <w:proofErr w:type="gramEnd"/>
      <w:r w:rsidRPr="51D08F34" w:rsidR="65719CA6">
        <w:rPr>
          <w:rFonts w:ascii="Calibri" w:hAnsi="Calibri" w:cs="Calibri"/>
        </w:rPr>
        <w:t>; and,</w:t>
      </w:r>
    </w:p>
    <w:p w:rsidRPr="00115833" w:rsidR="00E12F1E" w:rsidP="00C250F2" w:rsidRDefault="00E12F1E" w14:paraId="7699D966" w14:textId="36297F7D">
      <w:pPr>
        <w:pStyle w:val="Heading2"/>
        <w:jc w:val="center"/>
        <w:rPr>
          <w:rFonts w:ascii="Calibri" w:hAnsi="Calibri" w:cs="Calibri"/>
        </w:rPr>
      </w:pPr>
      <w:r w:rsidRPr="51D08F34">
        <w:rPr>
          <w:rFonts w:ascii="Calibri" w:hAnsi="Calibri" w:cs="Calibri"/>
        </w:rPr>
        <w:t>THEREFORE</w:t>
      </w:r>
      <w:r w:rsidRPr="51D08F34" w:rsidR="00235D1B">
        <w:rPr>
          <w:rFonts w:ascii="Calibri" w:hAnsi="Calibri" w:cs="Calibri"/>
        </w:rPr>
        <w:t>,</w:t>
      </w:r>
      <w:r w:rsidRPr="51D08F34">
        <w:rPr>
          <w:rFonts w:ascii="Calibri" w:hAnsi="Calibri" w:cs="Calibri"/>
        </w:rPr>
        <w:t xml:space="preserve"> </w:t>
      </w:r>
      <w:proofErr w:type="gramStart"/>
      <w:r w:rsidRPr="51D08F34">
        <w:rPr>
          <w:rFonts w:ascii="Calibri" w:hAnsi="Calibri" w:cs="Calibri"/>
        </w:rPr>
        <w:t>BE IT</w:t>
      </w:r>
      <w:proofErr w:type="gramEnd"/>
      <w:r w:rsidRPr="51D08F34">
        <w:rPr>
          <w:rFonts w:ascii="Calibri" w:hAnsi="Calibri" w:cs="Calibri"/>
        </w:rPr>
        <w:t xml:space="preserve"> HEREBY FURTHER </w:t>
      </w:r>
      <w:r w:rsidRPr="51D08F34" w:rsidR="002E19D7">
        <w:rPr>
          <w:rFonts w:ascii="Calibri" w:hAnsi="Calibri" w:cs="Calibri"/>
        </w:rPr>
        <w:t>ENACTED</w:t>
      </w:r>
      <w:r w:rsidRPr="51D08F34" w:rsidR="009122A2">
        <w:rPr>
          <w:rFonts w:ascii="Calibri" w:hAnsi="Calibri" w:cs="Calibri"/>
        </w:rPr>
        <w:t xml:space="preserve"> (</w:t>
      </w:r>
      <w:r w:rsidRPr="51D08F34" w:rsidR="1A2AEBE4">
        <w:rPr>
          <w:rFonts w:ascii="Calibri" w:hAnsi="Calibri" w:cs="Calibri"/>
        </w:rPr>
        <w:t>3</w:t>
      </w:r>
      <w:r w:rsidRPr="51D08F34" w:rsidR="009122A2">
        <w:rPr>
          <w:rFonts w:ascii="Calibri" w:hAnsi="Calibri" w:cs="Calibri"/>
        </w:rPr>
        <w:t>)</w:t>
      </w:r>
    </w:p>
    <w:p w:rsidRPr="00115833" w:rsidR="00BE0D2A" w:rsidP="00757CF5" w:rsidRDefault="00BE0D2A" w14:paraId="31BCF57C" w14:textId="77777777">
      <w:pPr>
        <w:jc w:val="center"/>
        <w:rPr>
          <w:rFonts w:ascii="Calibri" w:hAnsi="Calibri" w:cs="Calibri"/>
          <w:b/>
          <w:bCs/>
        </w:rPr>
      </w:pPr>
    </w:p>
    <w:p w:rsidRPr="00115833" w:rsidR="000A49C5" w:rsidP="00115833" w:rsidRDefault="00A5413C" w14:paraId="3B28D762" w14:textId="22538731">
      <w:pPr>
        <w:jc w:val="center"/>
        <w:rPr>
          <w:rFonts w:ascii="Calibri" w:hAnsi="Calibri" w:cs="Calibri"/>
        </w:rPr>
      </w:pPr>
      <w:r w:rsidRPr="00115833">
        <w:rPr>
          <w:rFonts w:ascii="Calibri" w:hAnsi="Calibri" w:cs="Calibri"/>
        </w:rPr>
        <w:t xml:space="preserve">That a copy of this legislation be forwarded to </w:t>
      </w:r>
      <w:r w:rsidRPr="00115833" w:rsidR="00642A95">
        <w:rPr>
          <w:rFonts w:ascii="Calibri" w:hAnsi="Calibri" w:cs="Calibri"/>
        </w:rPr>
        <w:t xml:space="preserve">Amy Parsons, President, Colorado State University; Tony Frank, Chancellor, CSU System; Blanche Hughes, Vice President, Student Affairs; Ben Schrader, ASCSU Advisor; </w:t>
      </w:r>
      <w:r w:rsidRPr="00492E02" w:rsidR="00492E02">
        <w:rPr>
          <w:rFonts w:ascii="Calibri" w:hAnsi="Calibri" w:cs="Calibri"/>
        </w:rPr>
        <w:t>Jason Huitt</w:t>
      </w:r>
      <w:r w:rsidRPr="00115833" w:rsidR="00642A95">
        <w:rPr>
          <w:rFonts w:ascii="Calibri" w:hAnsi="Calibri" w:cs="Calibri"/>
        </w:rPr>
        <w:t xml:space="preserve">, ASCSU Advisor; </w:t>
      </w:r>
      <w:r w:rsidR="00674E86">
        <w:rPr>
          <w:rFonts w:ascii="Calibri" w:hAnsi="Calibri" w:cs="Calibri"/>
        </w:rPr>
        <w:t xml:space="preserve">Elisa Randazzo, </w:t>
      </w:r>
      <w:r w:rsidR="00FD7EA0">
        <w:rPr>
          <w:rFonts w:ascii="Calibri" w:hAnsi="Calibri" w:cs="Calibri"/>
        </w:rPr>
        <w:t xml:space="preserve">ASCSU Administrative Assistant; </w:t>
      </w:r>
      <w:r w:rsidRPr="00115833" w:rsidR="00642A95">
        <w:rPr>
          <w:rFonts w:ascii="Calibri" w:hAnsi="Calibri" w:cs="Calibri"/>
        </w:rPr>
        <w:t xml:space="preserve">JoAnn Cornell, Director of the Asian Pacific American Cultural Center; Duan Ruff, Director, </w:t>
      </w:r>
      <w:r w:rsidR="007E29CE">
        <w:rPr>
          <w:rFonts w:ascii="Calibri" w:hAnsi="Calibri" w:cs="Calibri"/>
        </w:rPr>
        <w:t xml:space="preserve">Student Leadership Involvement and Community Engagement; </w:t>
      </w:r>
      <w:r w:rsidR="00513FCA">
        <w:rPr>
          <w:rFonts w:ascii="Calibri" w:hAnsi="Calibri" w:cs="Calibri"/>
        </w:rPr>
        <w:t>Dr. Jennifer Molock</w:t>
      </w:r>
      <w:r w:rsidR="004B2451">
        <w:rPr>
          <w:rFonts w:ascii="Calibri" w:hAnsi="Calibri" w:cs="Calibri"/>
        </w:rPr>
        <w:t>, Interim Director</w:t>
      </w:r>
      <w:r w:rsidR="00D77708">
        <w:rPr>
          <w:rFonts w:ascii="Calibri" w:hAnsi="Calibri" w:cs="Calibri"/>
        </w:rPr>
        <w:t>,</w:t>
      </w:r>
      <w:r w:rsidRPr="00115833" w:rsidR="007E29CE">
        <w:rPr>
          <w:rFonts w:ascii="Calibri" w:hAnsi="Calibri" w:cs="Calibri"/>
        </w:rPr>
        <w:t xml:space="preserve"> </w:t>
      </w:r>
      <w:r w:rsidRPr="00115833" w:rsidR="00642A95">
        <w:rPr>
          <w:rFonts w:ascii="Calibri" w:hAnsi="Calibri" w:cs="Calibri"/>
        </w:rPr>
        <w:t xml:space="preserve">Black/African American Cultural Center; </w:t>
      </w:r>
      <w:r w:rsidR="00D77708">
        <w:rPr>
          <w:rFonts w:ascii="Calibri" w:hAnsi="Calibri" w:cs="Calibri"/>
        </w:rPr>
        <w:t>Nina Askew, Interim Director,</w:t>
      </w:r>
      <w:r w:rsidRPr="00115833" w:rsidR="00D77708">
        <w:rPr>
          <w:rFonts w:ascii="Calibri" w:hAnsi="Calibri" w:cs="Calibri"/>
        </w:rPr>
        <w:t xml:space="preserve"> Black/African American Cultural Center;</w:t>
      </w:r>
      <w:r w:rsidR="00D77708">
        <w:rPr>
          <w:rFonts w:ascii="Calibri" w:hAnsi="Calibri" w:cs="Calibri"/>
        </w:rPr>
        <w:t xml:space="preserve"> </w:t>
      </w:r>
      <w:r w:rsidRPr="00115833" w:rsidR="00642A95">
        <w:rPr>
          <w:rFonts w:ascii="Calibri" w:hAnsi="Calibri" w:cs="Calibri"/>
        </w:rPr>
        <w:t>Aaron Escobedo Garmon, Director, El Centro; Maggie Hendrickson, Director, Pride Resource Center; Tyrone Smith, Director of the Native American Cultural Center; Victoria Benjamin, Director, Survivor Advocacy &amp; Feminist Education Center; Erica LaFehr, Assistant Director for Educational Programs, Survivor Advocacy &amp; Feminist Education Center; Justin Dove, Director, Student Disability Center;</w:t>
      </w:r>
    </w:p>
    <w:p w:rsidRPr="00115833" w:rsidR="00642A95" w:rsidP="00EB3C99" w:rsidRDefault="00642A95" w14:paraId="0A3F2974" w14:textId="77777777">
      <w:pPr>
        <w:pBdr>
          <w:bottom w:val="single" w:color="auto" w:sz="12" w:space="1"/>
        </w:pBdr>
        <w:rPr>
          <w:rFonts w:ascii="Calibri" w:hAnsi="Calibri" w:cs="Calibri"/>
        </w:rPr>
      </w:pPr>
      <w:bookmarkStart w:name="_Hlk164251709" w:id="2"/>
    </w:p>
    <w:p w:rsidRPr="00115833" w:rsidR="000A0A7A" w:rsidP="000A0A7A" w:rsidRDefault="000A0A7A" w14:paraId="215492C0" w14:textId="77777777">
      <w:pPr>
        <w:pBdr>
          <w:top w:val="none" w:color="auto" w:sz="0" w:space="0"/>
        </w:pBdr>
        <w:rPr>
          <w:rFonts w:ascii="Calibri" w:hAnsi="Calibri" w:cs="Calibri"/>
          <w:b/>
          <w:bCs/>
        </w:rPr>
      </w:pPr>
    </w:p>
    <w:p w:rsidRPr="00115833" w:rsidR="00757CF5" w:rsidP="00C250F2" w:rsidRDefault="007668C0" w14:paraId="59F1A071" w14:textId="42E94B28">
      <w:pPr>
        <w:pStyle w:val="Heading1"/>
        <w:jc w:val="center"/>
        <w:rPr>
          <w:rFonts w:ascii="Calibri" w:hAnsi="Calibri" w:cs="Calibri"/>
        </w:rPr>
      </w:pPr>
      <w:r w:rsidRPr="51D08F34">
        <w:rPr>
          <w:rFonts w:ascii="Calibri" w:hAnsi="Calibri" w:cs="Calibri"/>
        </w:rPr>
        <w:t xml:space="preserve">PASSAGE AND ENACTMENT OF </w:t>
      </w:r>
      <w:r w:rsidRPr="51D08F34" w:rsidR="56BD3F53">
        <w:rPr>
          <w:rFonts w:ascii="Calibri" w:hAnsi="Calibri" w:cs="Calibri"/>
        </w:rPr>
        <w:t>B</w:t>
      </w:r>
      <w:r w:rsidRPr="51D08F34" w:rsidR="00757CF5">
        <w:rPr>
          <w:rFonts w:ascii="Calibri" w:hAnsi="Calibri" w:cs="Calibri"/>
        </w:rPr>
        <w:t>ILL 5</w:t>
      </w:r>
      <w:r w:rsidRPr="51D08F34" w:rsidR="0B593FED">
        <w:rPr>
          <w:rFonts w:ascii="Calibri" w:hAnsi="Calibri" w:cs="Calibri"/>
        </w:rPr>
        <w:t>5</w:t>
      </w:r>
      <w:r w:rsidRPr="51D08F34" w:rsidR="73BBC989">
        <w:rPr>
          <w:rFonts w:ascii="Calibri" w:hAnsi="Calibri" w:cs="Calibri"/>
        </w:rPr>
        <w:t>30</w:t>
      </w:r>
    </w:p>
    <w:p w:rsidRPr="00115833" w:rsidR="00336F09" w:rsidP="00FB156C" w:rsidRDefault="00336F09" w14:paraId="2E1ACE67" w14:textId="45A8167B">
      <w:pPr>
        <w:pStyle w:val="Heading2"/>
        <w:jc w:val="center"/>
        <w:rPr>
          <w:rFonts w:ascii="Calibri" w:hAnsi="Calibri" w:cs="Calibri"/>
        </w:rPr>
      </w:pPr>
      <w:r w:rsidRPr="00115833">
        <w:rPr>
          <w:rFonts w:ascii="Calibri" w:hAnsi="Calibri" w:cs="Calibri"/>
        </w:rPr>
        <w:t>SESSION OF PASSAGE</w:t>
      </w:r>
    </w:p>
    <w:p w:rsidRPr="00115833" w:rsidR="00757CF5" w:rsidP="00757CF5" w:rsidRDefault="00757CF5" w14:paraId="425666B3" w14:textId="148C29B8">
      <w:pPr>
        <w:pBdr>
          <w:top w:val="none" w:color="auto" w:sz="0" w:space="0"/>
          <w:bottom w:val="single" w:color="auto" w:sz="12" w:space="1"/>
        </w:pBdr>
        <w:rPr>
          <w:rFonts w:ascii="Calibri" w:hAnsi="Calibri" w:cs="Calibri"/>
        </w:rPr>
      </w:pPr>
    </w:p>
    <w:p w:rsidRPr="00115833" w:rsidR="007668C0" w:rsidP="00757CF5" w:rsidRDefault="007668C0" w14:paraId="051BBF72" w14:textId="77777777">
      <w:pPr>
        <w:pBdr>
          <w:top w:val="none" w:color="auto" w:sz="0" w:space="0"/>
        </w:pBdr>
        <w:rPr>
          <w:rFonts w:ascii="Calibri" w:hAnsi="Calibri" w:cs="Calibri"/>
        </w:rPr>
      </w:pPr>
    </w:p>
    <w:p w:rsidRPr="00115833" w:rsidR="00642A95" w:rsidP="00115833" w:rsidRDefault="007668C0" w14:paraId="38D8BEDA" w14:textId="04C11292">
      <w:pPr>
        <w:pStyle w:val="Heading2"/>
        <w:jc w:val="center"/>
        <w:rPr>
          <w:rFonts w:ascii="Calibri" w:hAnsi="Calibri" w:cs="Calibri"/>
          <w:sz w:val="36"/>
          <w:szCs w:val="36"/>
          <w:u w:val="single"/>
        </w:rPr>
      </w:pPr>
      <w:proofErr w:type="spellStart"/>
      <w:r w:rsidRPr="00115833">
        <w:rPr>
          <w:rFonts w:ascii="Calibri" w:hAnsi="Calibri" w:cs="Calibri"/>
          <w:sz w:val="36"/>
          <w:szCs w:val="36"/>
          <w:u w:val="single"/>
        </w:rPr>
        <w:t>Yay</w:t>
      </w:r>
      <w:r w:rsidRPr="00115833" w:rsidR="00EB3C99">
        <w:rPr>
          <w:rFonts w:ascii="Calibri" w:hAnsi="Calibri" w:cs="Calibri"/>
          <w:sz w:val="36"/>
          <w:szCs w:val="36"/>
          <w:u w:val="single"/>
        </w:rPr>
        <w:t>s</w:t>
      </w:r>
      <w:proofErr w:type="spellEnd"/>
      <w:r w:rsidRPr="00115833" w:rsidR="00642A95">
        <w:rPr>
          <w:rFonts w:ascii="Calibri" w:hAnsi="Calibri" w:cs="Calibri"/>
          <w:sz w:val="36"/>
          <w:szCs w:val="36"/>
        </w:rPr>
        <w:tab/>
      </w:r>
      <w:r w:rsidR="00115833">
        <w:rPr>
          <w:rFonts w:ascii="Calibri" w:hAnsi="Calibri" w:cs="Calibri"/>
          <w:sz w:val="36"/>
          <w:szCs w:val="36"/>
        </w:rPr>
        <w:tab/>
      </w:r>
      <w:r w:rsidRPr="00115833" w:rsidR="00F55CB8">
        <w:rPr>
          <w:rFonts w:ascii="Calibri" w:hAnsi="Calibri" w:cs="Calibri"/>
          <w:sz w:val="36"/>
          <w:szCs w:val="36"/>
        </w:rPr>
        <w:t>–</w:t>
      </w:r>
      <w:r w:rsidRPr="00115833" w:rsidR="00642A95">
        <w:rPr>
          <w:rFonts w:ascii="Calibri" w:hAnsi="Calibri" w:cs="Calibri"/>
          <w:sz w:val="36"/>
          <w:szCs w:val="36"/>
        </w:rPr>
        <w:tab/>
      </w:r>
      <w:r w:rsidRPr="00115833">
        <w:rPr>
          <w:rFonts w:ascii="Calibri" w:hAnsi="Calibri" w:cs="Calibri"/>
          <w:sz w:val="36"/>
          <w:szCs w:val="36"/>
          <w:u w:val="single"/>
        </w:rPr>
        <w:t>Nay</w:t>
      </w:r>
      <w:r w:rsidRPr="00115833" w:rsidR="00EB3C99">
        <w:rPr>
          <w:rFonts w:ascii="Calibri" w:hAnsi="Calibri" w:cs="Calibri"/>
          <w:sz w:val="36"/>
          <w:szCs w:val="36"/>
          <w:u w:val="single"/>
        </w:rPr>
        <w:t>s</w:t>
      </w:r>
      <w:r w:rsidRPr="00115833" w:rsidR="00642A95">
        <w:rPr>
          <w:rFonts w:ascii="Calibri" w:hAnsi="Calibri" w:cs="Calibri"/>
          <w:sz w:val="36"/>
          <w:szCs w:val="36"/>
        </w:rPr>
        <w:tab/>
      </w:r>
      <w:r w:rsidRPr="00115833" w:rsidR="00F55CB8">
        <w:rPr>
          <w:rFonts w:ascii="Calibri" w:hAnsi="Calibri" w:cs="Calibri"/>
          <w:sz w:val="36"/>
          <w:szCs w:val="36"/>
        </w:rPr>
        <w:t>–</w:t>
      </w:r>
      <w:r w:rsidRPr="00115833" w:rsidR="00642A95">
        <w:rPr>
          <w:rFonts w:ascii="Calibri" w:hAnsi="Calibri" w:cs="Calibri"/>
          <w:sz w:val="36"/>
          <w:szCs w:val="36"/>
        </w:rPr>
        <w:tab/>
      </w:r>
      <w:r w:rsidRPr="00115833">
        <w:rPr>
          <w:rFonts w:ascii="Calibri" w:hAnsi="Calibri" w:cs="Calibri"/>
          <w:sz w:val="36"/>
          <w:szCs w:val="36"/>
          <w:u w:val="single"/>
        </w:rPr>
        <w:t>Abstention</w:t>
      </w:r>
      <w:r w:rsidRPr="00115833" w:rsidR="00EB3C99">
        <w:rPr>
          <w:rFonts w:ascii="Calibri" w:hAnsi="Calibri" w:cs="Calibri"/>
          <w:sz w:val="36"/>
          <w:szCs w:val="36"/>
          <w:u w:val="single"/>
        </w:rPr>
        <w:t>s</w:t>
      </w:r>
    </w:p>
    <w:p w:rsidRPr="00115833" w:rsidR="00642A95" w:rsidP="00642A95" w:rsidRDefault="00642A95" w14:paraId="5E23507F" w14:textId="77777777">
      <w:pPr>
        <w:rPr>
          <w:rFonts w:ascii="Calibri" w:hAnsi="Calibri" w:cs="Calibri"/>
        </w:rPr>
      </w:pPr>
    </w:p>
    <w:p w:rsidRPr="00115833" w:rsidR="00642A95" w:rsidP="00642A95" w:rsidRDefault="00642A95" w14:paraId="620A1B09" w14:textId="77777777">
      <w:pPr>
        <w:rPr>
          <w:rFonts w:ascii="Calibri" w:hAnsi="Calibri" w:cs="Calibri"/>
        </w:rPr>
      </w:pPr>
    </w:p>
    <w:p w:rsidRPr="00115833" w:rsidR="00642A95" w:rsidP="00642A95" w:rsidRDefault="00642A95" w14:paraId="2227E123" w14:textId="77777777">
      <w:pPr>
        <w:rPr>
          <w:rFonts w:ascii="Calibri" w:hAnsi="Calibri" w:cs="Calibri"/>
        </w:rPr>
      </w:pPr>
    </w:p>
    <w:p w:rsidRPr="00115833" w:rsidR="00642A95" w:rsidP="007C3BE8" w:rsidRDefault="007C3BE8" w14:paraId="3CC0B329" w14:textId="2A7BD1D2">
      <w:pPr>
        <w:jc w:val="center"/>
        <w:rPr>
          <w:rFonts w:ascii="Calibri" w:hAnsi="Calibri" w:cs="Calibri"/>
        </w:rPr>
      </w:pPr>
      <w:r>
        <w:rPr>
          <w:rFonts w:ascii="Calibri" w:hAnsi="Calibri" w:cs="Calibri"/>
        </w:rPr>
        <w:t>13 - 4 - 0</w:t>
      </w:r>
    </w:p>
    <w:p w:rsidRPr="00115833" w:rsidR="007668C0" w:rsidP="00757CF5" w:rsidRDefault="007668C0" w14:paraId="11D4C1DA" w14:textId="77777777">
      <w:pPr>
        <w:pBdr>
          <w:top w:val="none" w:color="auto" w:sz="0" w:space="0"/>
          <w:bottom w:val="single" w:color="auto" w:sz="12" w:space="1"/>
        </w:pBdr>
        <w:rPr>
          <w:rFonts w:ascii="Calibri" w:hAnsi="Calibri" w:cs="Calibri"/>
        </w:rPr>
      </w:pPr>
    </w:p>
    <w:p w:rsidRPr="00115833" w:rsidR="005E6C6C" w:rsidP="00757CF5" w:rsidRDefault="005E6C6C" w14:paraId="10A75E64" w14:textId="77777777">
      <w:pPr>
        <w:pBdr>
          <w:top w:val="none" w:color="auto" w:sz="0" w:space="0"/>
        </w:pBdr>
        <w:rPr>
          <w:rFonts w:ascii="Calibri" w:hAnsi="Calibri" w:cs="Calibri"/>
          <w:b/>
          <w:bCs/>
        </w:rPr>
      </w:pPr>
    </w:p>
    <w:p w:rsidRPr="00115833" w:rsidR="007668C0" w:rsidP="00757CF5" w:rsidRDefault="00642A95" w14:paraId="46DD3C63" w14:textId="01EFC954">
      <w:pPr>
        <w:pBdr>
          <w:top w:val="none" w:color="auto" w:sz="0" w:space="0"/>
        </w:pBdr>
        <w:rPr>
          <w:rFonts w:ascii="Calibri" w:hAnsi="Calibri" w:cs="Calibri"/>
          <w:b/>
          <w:bCs/>
        </w:rPr>
      </w:pPr>
      <w:r w:rsidRPr="00115833">
        <w:rPr>
          <w:rFonts w:ascii="Calibri" w:hAnsi="Calibri" w:cs="Calibri"/>
          <w:b/>
          <w:bCs/>
        </w:rPr>
        <w:t>ASCSU SPEAKER OF THE SENATE</w:t>
      </w:r>
      <w:r w:rsidRPr="00115833" w:rsidR="00F55CB8">
        <w:rPr>
          <w:rFonts w:ascii="Calibri" w:hAnsi="Calibri" w:cs="Calibri"/>
          <w:b/>
          <w:bCs/>
        </w:rPr>
        <w:t xml:space="preserve"> </w:t>
      </w:r>
      <w:r w:rsidR="002F27A2">
        <w:rPr>
          <w:rFonts w:ascii="Calibri" w:hAnsi="Calibri" w:cs="Calibri"/>
          <w:b/>
          <w:bCs/>
        </w:rPr>
        <w:t>BROOKELYN REESE</w:t>
      </w:r>
      <w:r w:rsidRPr="00115833" w:rsidR="00E12F1E">
        <w:rPr>
          <w:rFonts w:ascii="Calibri" w:hAnsi="Calibri" w:cs="Calibri"/>
          <w:b/>
          <w:bCs/>
        </w:rPr>
        <w:tab/>
      </w:r>
      <w:r w:rsidRPr="00115833" w:rsidR="00BE0D2A">
        <w:rPr>
          <w:rFonts w:ascii="Calibri" w:hAnsi="Calibri" w:cs="Calibri"/>
          <w:b/>
          <w:bCs/>
        </w:rPr>
        <w:tab/>
      </w:r>
      <w:r w:rsidRPr="00115833" w:rsidR="00BE0D2A">
        <w:rPr>
          <w:rFonts w:ascii="Calibri" w:hAnsi="Calibri" w:cs="Calibri"/>
          <w:b/>
          <w:bCs/>
        </w:rPr>
        <w:tab/>
      </w:r>
      <w:r w:rsidR="00115833">
        <w:rPr>
          <w:rFonts w:ascii="Calibri" w:hAnsi="Calibri" w:cs="Calibri"/>
          <w:b/>
          <w:bCs/>
        </w:rPr>
        <w:tab/>
      </w:r>
      <w:r w:rsidRPr="00115833" w:rsidR="00E12F1E">
        <w:rPr>
          <w:rFonts w:ascii="Calibri" w:hAnsi="Calibri" w:cs="Calibri"/>
          <w:b/>
          <w:bCs/>
        </w:rPr>
        <w:t>DATE</w:t>
      </w:r>
    </w:p>
    <w:p w:rsidRPr="00115833" w:rsidR="007668C0" w:rsidP="00757CF5" w:rsidRDefault="007668C0" w14:paraId="4B06B899" w14:textId="5BE498D3">
      <w:pPr>
        <w:pBdr>
          <w:top w:val="none" w:color="auto" w:sz="0" w:space="0"/>
        </w:pBdr>
        <w:rPr>
          <w:rFonts w:ascii="Calibri" w:hAnsi="Calibri" w:cs="Calibri"/>
          <w:b/>
          <w:bCs/>
        </w:rPr>
      </w:pPr>
    </w:p>
    <w:p w:rsidRPr="00115833" w:rsidR="007668C0" w:rsidP="00757CF5" w:rsidRDefault="007668C0" w14:paraId="6BC7CF49" w14:textId="6B680E4A">
      <w:pPr>
        <w:pBdr>
          <w:top w:val="none" w:color="auto" w:sz="0" w:space="0"/>
        </w:pBdr>
        <w:rPr>
          <w:rFonts w:ascii="Calibri" w:hAnsi="Calibri" w:cs="Calibri"/>
          <w:b/>
          <w:bCs/>
        </w:rPr>
      </w:pPr>
    </w:p>
    <w:p w:rsidRPr="00115833" w:rsidR="007668C0" w:rsidP="00757CF5" w:rsidRDefault="007668C0" w14:paraId="11F926F2" w14:textId="1E57C159">
      <w:pPr>
        <w:pBdr>
          <w:top w:val="none" w:color="auto" w:sz="0" w:space="0"/>
        </w:pBdr>
        <w:rPr>
          <w:rFonts w:ascii="Calibri" w:hAnsi="Calibri" w:cs="Calibri"/>
          <w:b/>
          <w:bCs/>
        </w:rPr>
      </w:pPr>
    </w:p>
    <w:p w:rsidR="007668C0" w:rsidP="00757CF5" w:rsidRDefault="007668C0" w14:paraId="27A125FC" w14:textId="6C3B064B">
      <w:pPr>
        <w:pBdr>
          <w:top w:val="none" w:color="auto" w:sz="0" w:space="0"/>
        </w:pBdr>
        <w:rPr>
          <w:rFonts w:ascii="Calibri" w:hAnsi="Calibri" w:cs="Calibri"/>
          <w:b/>
          <w:bCs/>
        </w:rPr>
      </w:pPr>
    </w:p>
    <w:p w:rsidRPr="00115833" w:rsidR="007D2910" w:rsidP="00757CF5" w:rsidRDefault="007D2910" w14:paraId="08DA7266" w14:textId="77777777">
      <w:pPr>
        <w:pBdr>
          <w:top w:val="none" w:color="auto" w:sz="0" w:space="0"/>
        </w:pBdr>
        <w:rPr>
          <w:rFonts w:ascii="Calibri" w:hAnsi="Calibri" w:cs="Calibri"/>
          <w:b/>
          <w:bCs/>
        </w:rPr>
      </w:pPr>
    </w:p>
    <w:p w:rsidRPr="00115833" w:rsidR="007668C0" w:rsidP="00757CF5" w:rsidRDefault="007668C0" w14:paraId="5457612A" w14:textId="77777777">
      <w:pPr>
        <w:pBdr>
          <w:top w:val="none" w:color="auto" w:sz="0" w:space="0"/>
        </w:pBdr>
        <w:rPr>
          <w:rFonts w:ascii="Calibri" w:hAnsi="Calibri" w:cs="Calibri"/>
          <w:b/>
          <w:bCs/>
        </w:rPr>
      </w:pPr>
    </w:p>
    <w:p w:rsidRPr="00115833" w:rsidR="00BE0D2A" w:rsidP="00757CF5" w:rsidRDefault="00BE0D2A" w14:paraId="0D3BB3B8" w14:textId="466A477A">
      <w:pPr>
        <w:pBdr>
          <w:top w:val="none" w:color="auto" w:sz="0" w:space="0"/>
          <w:bottom w:val="single" w:color="auto" w:sz="12" w:space="1"/>
        </w:pBdr>
        <w:rPr>
          <w:rFonts w:ascii="Calibri" w:hAnsi="Calibri" w:cs="Calibri"/>
          <w:b/>
          <w:bCs/>
        </w:rPr>
      </w:pPr>
    </w:p>
    <w:p w:rsidRPr="00115833" w:rsidR="005E6C6C" w:rsidP="00235D1B" w:rsidRDefault="005E6C6C" w14:paraId="6A16E23F" w14:textId="77777777">
      <w:pPr>
        <w:pBdr>
          <w:top w:val="none" w:color="auto" w:sz="0" w:space="0"/>
        </w:pBdr>
        <w:rPr>
          <w:rFonts w:ascii="Calibri" w:hAnsi="Calibri" w:cs="Calibri"/>
          <w:b/>
          <w:bCs/>
        </w:rPr>
      </w:pPr>
    </w:p>
    <w:p w:rsidRPr="00115833" w:rsidR="00235D1B" w:rsidP="00235D1B" w:rsidRDefault="00BE0D2A" w14:paraId="4E915CDB" w14:textId="0C5D7C59">
      <w:pPr>
        <w:pBdr>
          <w:top w:val="none" w:color="auto" w:sz="0" w:space="0"/>
        </w:pBdr>
        <w:rPr>
          <w:rFonts w:ascii="Calibri" w:hAnsi="Calibri" w:cs="Calibri"/>
          <w:b/>
          <w:bCs/>
        </w:rPr>
      </w:pPr>
      <w:r w:rsidRPr="00115833">
        <w:rPr>
          <w:rFonts w:ascii="Calibri" w:hAnsi="Calibri" w:cs="Calibri"/>
          <w:b/>
          <w:bCs/>
        </w:rPr>
        <w:t xml:space="preserve">ASCSU PRESIDENT </w:t>
      </w:r>
      <w:r w:rsidR="00852061">
        <w:rPr>
          <w:rFonts w:ascii="Calibri" w:hAnsi="Calibri" w:cs="Calibri"/>
          <w:b/>
          <w:bCs/>
        </w:rPr>
        <w:t>JAKYE NUNLEY</w:t>
      </w:r>
      <w:r w:rsidRPr="00115833" w:rsidR="00E12F1E">
        <w:rPr>
          <w:rFonts w:ascii="Calibri" w:hAnsi="Calibri" w:cs="Calibri"/>
          <w:b/>
          <w:bCs/>
        </w:rPr>
        <w:tab/>
      </w:r>
      <w:r w:rsidRPr="00115833" w:rsidR="00E12F1E">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sidR="0032134D">
        <w:rPr>
          <w:rFonts w:ascii="Calibri" w:hAnsi="Calibri" w:cs="Calibri"/>
          <w:b/>
          <w:bCs/>
        </w:rPr>
        <w:t xml:space="preserve"> </w:t>
      </w:r>
      <w:r w:rsidRPr="00115833">
        <w:rPr>
          <w:rFonts w:ascii="Calibri" w:hAnsi="Calibri" w:cs="Calibri"/>
          <w:b/>
          <w:bCs/>
        </w:rPr>
        <w:tab/>
      </w:r>
      <w:r w:rsidRPr="00115833">
        <w:rPr>
          <w:rFonts w:ascii="Calibri" w:hAnsi="Calibri" w:cs="Calibri"/>
          <w:b/>
          <w:bCs/>
        </w:rPr>
        <w:t xml:space="preserve">            </w:t>
      </w:r>
      <w:r w:rsidR="00115833">
        <w:rPr>
          <w:rFonts w:ascii="Calibri" w:hAnsi="Calibri" w:cs="Calibri"/>
          <w:b/>
          <w:bCs/>
        </w:rPr>
        <w:tab/>
      </w:r>
      <w:r w:rsidRPr="00115833" w:rsidR="00E12F1E">
        <w:rPr>
          <w:rFonts w:ascii="Calibri" w:hAnsi="Calibri" w:cs="Calibri"/>
          <w:b/>
          <w:bCs/>
        </w:rPr>
        <w:t>DATE</w:t>
      </w:r>
    </w:p>
    <w:p w:rsidRPr="00115833" w:rsidR="00642A95" w:rsidP="00642A95" w:rsidRDefault="00642A95" w14:paraId="2C902462" w14:textId="77777777">
      <w:pPr>
        <w:pBdr>
          <w:top w:val="none" w:color="auto" w:sz="0" w:space="0"/>
        </w:pBdr>
        <w:rPr>
          <w:rFonts w:ascii="Calibri" w:hAnsi="Calibri" w:cs="Calibri"/>
          <w:b/>
          <w:bCs/>
        </w:rPr>
      </w:pPr>
    </w:p>
    <w:p w:rsidRPr="00115833" w:rsidR="00642A95" w:rsidP="00642A95" w:rsidRDefault="00642A95" w14:paraId="30D084DE" w14:textId="77777777">
      <w:pPr>
        <w:pBdr>
          <w:top w:val="none" w:color="auto" w:sz="0" w:space="0"/>
        </w:pBdr>
        <w:rPr>
          <w:rFonts w:ascii="Calibri" w:hAnsi="Calibri" w:cs="Calibri"/>
          <w:b/>
          <w:bCs/>
        </w:rPr>
      </w:pPr>
    </w:p>
    <w:p w:rsidRPr="00115833" w:rsidR="00642A95" w:rsidP="00642A95" w:rsidRDefault="00642A95" w14:paraId="4A85F424" w14:textId="77777777">
      <w:pPr>
        <w:pBdr>
          <w:top w:val="none" w:color="auto" w:sz="0" w:space="0"/>
        </w:pBdr>
        <w:rPr>
          <w:rFonts w:ascii="Calibri" w:hAnsi="Calibri" w:cs="Calibri"/>
          <w:b/>
          <w:bCs/>
        </w:rPr>
      </w:pPr>
    </w:p>
    <w:p w:rsidRPr="00115833" w:rsidR="00642A95" w:rsidP="00642A95" w:rsidRDefault="00642A95" w14:paraId="0FF3EB76" w14:textId="77777777">
      <w:pPr>
        <w:pBdr>
          <w:top w:val="none" w:color="auto" w:sz="0" w:space="0"/>
        </w:pBdr>
        <w:rPr>
          <w:rFonts w:ascii="Calibri" w:hAnsi="Calibri" w:cs="Calibri"/>
          <w:b/>
          <w:bCs/>
        </w:rPr>
      </w:pPr>
    </w:p>
    <w:p w:rsidRPr="00115833" w:rsidR="00642A95" w:rsidP="00642A95" w:rsidRDefault="00642A95" w14:paraId="1B9CD44D" w14:textId="77777777">
      <w:pPr>
        <w:pBdr>
          <w:top w:val="none" w:color="auto" w:sz="0" w:space="0"/>
        </w:pBdr>
        <w:rPr>
          <w:rFonts w:ascii="Calibri" w:hAnsi="Calibri" w:cs="Calibri"/>
          <w:b/>
          <w:bCs/>
        </w:rPr>
      </w:pPr>
    </w:p>
    <w:p w:rsidR="00235D1B" w:rsidP="00757CF5" w:rsidRDefault="00235D1B" w14:paraId="71E235DD" w14:textId="77777777">
      <w:pPr>
        <w:pBdr>
          <w:bottom w:val="single" w:color="auto" w:sz="12" w:space="1"/>
        </w:pBdr>
        <w:rPr>
          <w:rFonts w:ascii="Calibri" w:hAnsi="Calibri" w:cs="Calibri"/>
        </w:rPr>
      </w:pPr>
    </w:p>
    <w:p w:rsidRPr="00115833" w:rsidR="007D2910" w:rsidP="00757CF5" w:rsidRDefault="007D2910" w14:paraId="5655E9D5" w14:textId="77777777">
      <w:pPr>
        <w:pBdr>
          <w:bottom w:val="single" w:color="auto" w:sz="12" w:space="1"/>
        </w:pBdr>
        <w:rPr>
          <w:rFonts w:ascii="Calibri" w:hAnsi="Calibri" w:cs="Calibri"/>
        </w:rPr>
      </w:pPr>
    </w:p>
    <w:bookmarkEnd w:id="2"/>
    <w:p w:rsidRPr="00115833" w:rsidR="00E12F1E" w:rsidP="00757CF5" w:rsidRDefault="00E12F1E" w14:paraId="5F7B076B" w14:textId="77777777">
      <w:pPr>
        <w:rPr>
          <w:rFonts w:ascii="Calibri" w:hAnsi="Calibri" w:cs="Calibri"/>
        </w:rPr>
      </w:pPr>
    </w:p>
    <w:p w:rsidRPr="00115833" w:rsidR="007668C0" w:rsidP="00C250F2" w:rsidRDefault="007668C0" w14:paraId="4A2A374F" w14:textId="013C637B">
      <w:pPr>
        <w:pStyle w:val="Heading2"/>
        <w:rPr>
          <w:rFonts w:ascii="Calibri" w:hAnsi="Calibri" w:cs="Calibri"/>
        </w:rPr>
      </w:pPr>
      <w:r w:rsidRPr="00115833">
        <w:rPr>
          <w:rFonts w:ascii="Calibri" w:hAnsi="Calibri" w:cs="Calibri"/>
        </w:rPr>
        <w:t>RESOURCES</w:t>
      </w:r>
      <w:r w:rsidR="00115833">
        <w:rPr>
          <w:rFonts w:ascii="Calibri" w:hAnsi="Calibri" w:cs="Calibri"/>
        </w:rPr>
        <w:t>:</w:t>
      </w:r>
    </w:p>
    <w:p w:rsidRPr="00115833" w:rsidR="007668C0" w:rsidP="000A49C5" w:rsidRDefault="007668C0" w14:paraId="63A525AF" w14:textId="37377DF9">
      <w:pPr>
        <w:rPr>
          <w:rFonts w:ascii="Calibri" w:hAnsi="Calibri" w:cs="Calibri"/>
        </w:rPr>
      </w:pPr>
      <w:r w:rsidRPr="00115833">
        <w:rPr>
          <w:rFonts w:ascii="Calibri" w:hAnsi="Calibri" w:cs="Calibri"/>
        </w:rPr>
        <w:t>Use this section to place any relevant citations and/or resources used in the producing of this legislation.</w:t>
      </w:r>
    </w:p>
    <w:p w:rsidRPr="00115833" w:rsidR="007668C0" w:rsidP="007668C0" w:rsidRDefault="007668C0" w14:paraId="0C7A0163" w14:textId="20BF0A2A">
      <w:pPr>
        <w:pBdr>
          <w:bottom w:val="single" w:color="auto" w:sz="12" w:space="1"/>
        </w:pBdr>
        <w:rPr>
          <w:rFonts w:ascii="Calibri" w:hAnsi="Calibri" w:cs="Calibri"/>
          <w:b/>
          <w:bCs/>
        </w:rPr>
      </w:pPr>
    </w:p>
    <w:p w:rsidRPr="00115833" w:rsidR="008D6D66" w:rsidP="008D6D66" w:rsidRDefault="008D6D66" w14:paraId="285941BE" w14:textId="77777777">
      <w:pPr>
        <w:rPr>
          <w:rFonts w:ascii="Calibri" w:hAnsi="Calibri" w:cs="Calibri"/>
        </w:rPr>
      </w:pPr>
    </w:p>
    <w:p w:rsidRPr="00115833" w:rsidR="008D6D66" w:rsidP="00C250F2" w:rsidRDefault="008D6D66" w14:paraId="0150E324" w14:textId="47B59AEB">
      <w:pPr>
        <w:pStyle w:val="Heading2"/>
        <w:rPr>
          <w:rFonts w:ascii="Calibri" w:hAnsi="Calibri" w:cs="Calibri"/>
        </w:rPr>
      </w:pPr>
      <w:r w:rsidRPr="00115833">
        <w:rPr>
          <w:rFonts w:ascii="Calibri" w:hAnsi="Calibri" w:cs="Calibri"/>
        </w:rPr>
        <w:t xml:space="preserve">THAT </w:t>
      </w:r>
      <w:r w:rsidRPr="00115833" w:rsidR="00EB3C99">
        <w:rPr>
          <w:rFonts w:ascii="Calibri" w:hAnsi="Calibri" w:cs="Calibri"/>
        </w:rPr>
        <w:t>THIS LEGISLATION SHALL BE FORWARDED T</w:t>
      </w:r>
      <w:r w:rsidRPr="00115833">
        <w:rPr>
          <w:rFonts w:ascii="Calibri" w:hAnsi="Calibri" w:cs="Calibri"/>
        </w:rPr>
        <w:t>O</w:t>
      </w:r>
      <w:r w:rsidRPr="00115833" w:rsidR="00642A95">
        <w:rPr>
          <w:rFonts w:ascii="Calibri" w:hAnsi="Calibri" w:cs="Calibri"/>
        </w:rPr>
        <w:t>:</w:t>
      </w:r>
    </w:p>
    <w:p w:rsidRPr="00115833" w:rsidR="008D6D66" w:rsidP="008D6D66" w:rsidRDefault="008D6D66" w14:paraId="562A2A3A" w14:textId="2AA2E0C5">
      <w:pPr>
        <w:rPr>
          <w:rFonts w:ascii="Calibri" w:hAnsi="Calibri" w:cs="Calibri"/>
          <w:b/>
          <w:bCs/>
        </w:rPr>
      </w:pPr>
    </w:p>
    <w:p w:rsidRPr="00115833" w:rsidR="002E19D7" w:rsidP="002E19D7" w:rsidRDefault="002E19D7" w14:paraId="0A890551" w14:textId="4FA8F564">
      <w:pPr>
        <w:rPr>
          <w:rFonts w:ascii="Calibri" w:hAnsi="Calibri" w:cs="Calibri"/>
        </w:rPr>
      </w:pPr>
      <w:bookmarkStart w:name="_Hlk164252124" w:id="3"/>
      <w:r w:rsidRPr="00115833">
        <w:rPr>
          <w:rFonts w:ascii="Calibri" w:hAnsi="Calibri" w:cs="Calibri"/>
          <w:b/>
          <w:bCs/>
        </w:rPr>
        <w:t>Amy Parsons</w:t>
      </w:r>
      <w:r w:rsidRPr="00115833">
        <w:rPr>
          <w:rFonts w:ascii="Calibri" w:hAnsi="Calibri" w:cs="Calibri"/>
        </w:rPr>
        <w:t>, President of Colorado State University</w:t>
      </w:r>
    </w:p>
    <w:p w:rsidRPr="00115833" w:rsidR="002E19D7" w:rsidP="002E19D7" w:rsidRDefault="002E19D7" w14:paraId="459DB982" w14:textId="4F0FF1BA">
      <w:pPr>
        <w:rPr>
          <w:rFonts w:ascii="Calibri" w:hAnsi="Calibri" w:cs="Calibri"/>
        </w:rPr>
      </w:pPr>
      <w:r w:rsidRPr="00115833">
        <w:rPr>
          <w:rFonts w:ascii="Calibri" w:hAnsi="Calibri" w:cs="Calibri"/>
          <w:b/>
          <w:bCs/>
        </w:rPr>
        <w:t>Tony Frank</w:t>
      </w:r>
      <w:r w:rsidRPr="00115833">
        <w:rPr>
          <w:rFonts w:ascii="Calibri" w:hAnsi="Calibri" w:cs="Calibri"/>
        </w:rPr>
        <w:t>, Chancellor of the C</w:t>
      </w:r>
      <w:r w:rsidR="00C75704">
        <w:rPr>
          <w:rFonts w:ascii="Calibri" w:hAnsi="Calibri" w:cs="Calibri"/>
        </w:rPr>
        <w:t xml:space="preserve">olorado </w:t>
      </w:r>
      <w:r w:rsidRPr="00115833">
        <w:rPr>
          <w:rFonts w:ascii="Calibri" w:hAnsi="Calibri" w:cs="Calibri"/>
        </w:rPr>
        <w:t>S</w:t>
      </w:r>
      <w:r w:rsidR="00C75704">
        <w:rPr>
          <w:rFonts w:ascii="Calibri" w:hAnsi="Calibri" w:cs="Calibri"/>
        </w:rPr>
        <w:t xml:space="preserve">tate </w:t>
      </w:r>
      <w:r w:rsidRPr="00115833">
        <w:rPr>
          <w:rFonts w:ascii="Calibri" w:hAnsi="Calibri" w:cs="Calibri"/>
        </w:rPr>
        <w:t>U</w:t>
      </w:r>
      <w:r w:rsidR="00C75704">
        <w:rPr>
          <w:rFonts w:ascii="Calibri" w:hAnsi="Calibri" w:cs="Calibri"/>
        </w:rPr>
        <w:t>niversity</w:t>
      </w:r>
      <w:r w:rsidRPr="00115833">
        <w:rPr>
          <w:rFonts w:ascii="Calibri" w:hAnsi="Calibri" w:cs="Calibri"/>
        </w:rPr>
        <w:t xml:space="preserve"> System</w:t>
      </w:r>
    </w:p>
    <w:p w:rsidRPr="00115833" w:rsidR="002E19D7" w:rsidP="002E19D7" w:rsidRDefault="002E19D7" w14:paraId="668F208C" w14:textId="529A76FC">
      <w:pPr>
        <w:rPr>
          <w:rFonts w:ascii="Calibri" w:hAnsi="Calibri" w:cs="Calibri"/>
        </w:rPr>
      </w:pPr>
      <w:r w:rsidRPr="00115833">
        <w:rPr>
          <w:rFonts w:ascii="Calibri" w:hAnsi="Calibri" w:cs="Calibri"/>
          <w:b/>
          <w:bCs/>
        </w:rPr>
        <w:t>Blanche Hughes</w:t>
      </w:r>
      <w:r w:rsidRPr="00115833">
        <w:rPr>
          <w:rFonts w:ascii="Calibri" w:hAnsi="Calibri" w:cs="Calibri"/>
        </w:rPr>
        <w:t>, Vice President for Student Affairs</w:t>
      </w:r>
      <w:r w:rsidR="00C75704">
        <w:rPr>
          <w:rFonts w:ascii="Calibri" w:hAnsi="Calibri" w:cs="Calibri"/>
        </w:rPr>
        <w:t xml:space="preserve"> of Colorado State University</w:t>
      </w:r>
    </w:p>
    <w:p w:rsidRPr="00115833" w:rsidR="00642A95" w:rsidP="00642A95" w:rsidRDefault="00642A95" w14:paraId="6E0E2AB0" w14:textId="0CA8292E">
      <w:pPr>
        <w:rPr>
          <w:rFonts w:ascii="Calibri" w:hAnsi="Calibri" w:cs="Calibri"/>
          <w:b/>
          <w:bCs/>
        </w:rPr>
      </w:pPr>
      <w:bookmarkStart w:name="_Hlk164252098" w:id="4"/>
      <w:r w:rsidRPr="00115833">
        <w:rPr>
          <w:rFonts w:ascii="Calibri" w:hAnsi="Calibri" w:cs="Calibri"/>
          <w:b/>
          <w:bCs/>
        </w:rPr>
        <w:t>Evan Welch</w:t>
      </w:r>
      <w:r w:rsidRPr="00115833">
        <w:rPr>
          <w:rFonts w:ascii="Calibri" w:hAnsi="Calibri" w:cs="Calibri"/>
        </w:rPr>
        <w:t>, Talent Development Specialist, ASCSU Advisor</w:t>
      </w:r>
    </w:p>
    <w:p w:rsidRPr="007D2910" w:rsidR="007D2910" w:rsidP="00B16CB4" w:rsidRDefault="007D2910" w14:paraId="468493BB" w14:textId="3E303945">
      <w:pPr>
        <w:rPr>
          <w:rFonts w:ascii="Calibri" w:hAnsi="Calibri" w:cs="Calibri"/>
        </w:rPr>
      </w:pPr>
      <w:r>
        <w:rPr>
          <w:rFonts w:ascii="Calibri" w:hAnsi="Calibri" w:cs="Calibri"/>
          <w:b/>
          <w:bCs/>
        </w:rPr>
        <w:t>Lindsay Mason</w:t>
      </w:r>
      <w:r>
        <w:rPr>
          <w:rFonts w:ascii="Calibri" w:hAnsi="Calibri" w:cs="Calibri"/>
        </w:rPr>
        <w:t>, Director of Off-Campus Life, ASCSU Advisor</w:t>
      </w:r>
    </w:p>
    <w:p w:rsidR="00F571D3" w:rsidP="00B16CB4" w:rsidRDefault="00642A95" w14:paraId="01EBBE43" w14:textId="77777777">
      <w:pPr>
        <w:rPr>
          <w:rFonts w:ascii="Calibri" w:hAnsi="Calibri" w:cs="Calibri"/>
        </w:rPr>
      </w:pPr>
      <w:r w:rsidRPr="00115833">
        <w:rPr>
          <w:rFonts w:ascii="Calibri" w:hAnsi="Calibri" w:cs="Calibri"/>
          <w:b/>
          <w:bCs/>
        </w:rPr>
        <w:t>Ben Schrader</w:t>
      </w:r>
      <w:r w:rsidRPr="00115833">
        <w:rPr>
          <w:rFonts w:ascii="Calibri" w:hAnsi="Calibri" w:cs="Calibri"/>
        </w:rPr>
        <w:t>, Director of the Adult Learner and Veteran Services, ASCSU Advisor</w:t>
      </w:r>
    </w:p>
    <w:p w:rsidR="007D2910" w:rsidP="00B16CB4" w:rsidRDefault="00F571D3" w14:paraId="220D3BCC" w14:textId="30061BE7">
      <w:pPr>
        <w:rPr>
          <w:rFonts w:ascii="Calibri" w:hAnsi="Calibri" w:cs="Calibri"/>
        </w:rPr>
      </w:pPr>
      <w:r w:rsidRPr="00F571D3">
        <w:rPr>
          <w:rFonts w:ascii="Calibri" w:hAnsi="Calibri" w:cs="Calibri"/>
          <w:b/>
          <w:bCs/>
        </w:rPr>
        <w:t>Jason Hewitt</w:t>
      </w:r>
      <w:r w:rsidR="002C379A">
        <w:rPr>
          <w:rFonts w:ascii="Calibri" w:hAnsi="Calibri" w:cs="Calibri"/>
          <w:b/>
          <w:bCs/>
        </w:rPr>
        <w:t>,</w:t>
      </w:r>
      <w:r>
        <w:rPr>
          <w:rFonts w:ascii="Calibri" w:hAnsi="Calibri" w:cs="Calibri"/>
        </w:rPr>
        <w:t xml:space="preserve"> ASCSU Advisor</w:t>
      </w:r>
      <w:r w:rsidRPr="00115833" w:rsidR="00642A95">
        <w:rPr>
          <w:rFonts w:ascii="Calibri" w:hAnsi="Calibri" w:cs="Calibri"/>
        </w:rPr>
        <w:t xml:space="preserve"> </w:t>
      </w:r>
    </w:p>
    <w:p w:rsidR="002C379A" w:rsidP="00B16CB4" w:rsidRDefault="002C379A" w14:paraId="53D612FA" w14:textId="75693D03">
      <w:pPr>
        <w:rPr>
          <w:rFonts w:ascii="Calibri" w:hAnsi="Calibri" w:cs="Calibri"/>
        </w:rPr>
      </w:pPr>
      <w:r w:rsidRPr="002C379A">
        <w:rPr>
          <w:rFonts w:ascii="Calibri" w:hAnsi="Calibri" w:cs="Calibri"/>
          <w:b/>
          <w:bCs/>
        </w:rPr>
        <w:t>Elisa Randazzo,</w:t>
      </w:r>
      <w:r>
        <w:rPr>
          <w:rFonts w:ascii="Calibri" w:hAnsi="Calibri" w:cs="Calibri"/>
        </w:rPr>
        <w:t xml:space="preserve"> ASCSU Administrative Assistant</w:t>
      </w:r>
    </w:p>
    <w:bookmarkEnd w:id="4"/>
    <w:p w:rsidRPr="00115833" w:rsidR="002E19D7" w:rsidP="00B16CB4" w:rsidRDefault="002E19D7" w14:paraId="1382341C" w14:textId="0568D703">
      <w:pPr>
        <w:rPr>
          <w:rFonts w:ascii="Calibri" w:hAnsi="Calibri" w:cs="Calibri"/>
        </w:rPr>
      </w:pPr>
      <w:r w:rsidRPr="00115833">
        <w:rPr>
          <w:rFonts w:ascii="Calibri" w:hAnsi="Calibri" w:cs="Calibri"/>
          <w:b/>
          <w:bCs/>
        </w:rPr>
        <w:t>JoAnn Cornell</w:t>
      </w:r>
      <w:r w:rsidRPr="00115833">
        <w:rPr>
          <w:rFonts w:ascii="Calibri" w:hAnsi="Calibri" w:cs="Calibri"/>
        </w:rPr>
        <w:t>, Director of the Asian Pacific American Cultural Center</w:t>
      </w:r>
    </w:p>
    <w:p w:rsidR="00F571D3" w:rsidP="002E19D7" w:rsidRDefault="002E19D7" w14:paraId="60142A79" w14:textId="6156A2F6">
      <w:pPr>
        <w:pBdr>
          <w:bottom w:val="single" w:color="auto" w:sz="12" w:space="1"/>
        </w:pBdr>
        <w:rPr>
          <w:rFonts w:ascii="Calibri" w:hAnsi="Calibri" w:cs="Calibri"/>
        </w:rPr>
      </w:pPr>
      <w:r w:rsidRPr="00115833">
        <w:rPr>
          <w:rFonts w:ascii="Calibri" w:hAnsi="Calibri" w:cs="Calibri"/>
          <w:b/>
          <w:bCs/>
        </w:rPr>
        <w:t>Duan Ruff</w:t>
      </w:r>
      <w:r w:rsidRPr="00115833">
        <w:rPr>
          <w:rFonts w:ascii="Calibri" w:hAnsi="Calibri" w:cs="Calibri"/>
        </w:rPr>
        <w:t xml:space="preserve">, </w:t>
      </w:r>
      <w:r w:rsidRPr="00F571D3" w:rsidR="00F571D3">
        <w:rPr>
          <w:rFonts w:ascii="Calibri" w:hAnsi="Calibri" w:cs="Calibri"/>
        </w:rPr>
        <w:t xml:space="preserve">Director, Student Leadership Involvement and Community Engagement </w:t>
      </w:r>
    </w:p>
    <w:p w:rsidR="00F571D3" w:rsidP="002E19D7" w:rsidRDefault="00F571D3" w14:paraId="3AA1C8F5" w14:textId="53B68F68">
      <w:pPr>
        <w:pBdr>
          <w:bottom w:val="single" w:color="auto" w:sz="12" w:space="1"/>
        </w:pBdr>
        <w:rPr>
          <w:rFonts w:ascii="Calibri" w:hAnsi="Calibri" w:cs="Calibri"/>
        </w:rPr>
      </w:pPr>
      <w:r w:rsidRPr="00F571D3">
        <w:rPr>
          <w:rFonts w:ascii="Calibri" w:hAnsi="Calibri" w:cs="Calibri"/>
          <w:b/>
          <w:bCs/>
        </w:rPr>
        <w:t>Dr. Jennifer Molock</w:t>
      </w:r>
      <w:r w:rsidRPr="00F571D3">
        <w:rPr>
          <w:rFonts w:ascii="Calibri" w:hAnsi="Calibri" w:cs="Calibri"/>
        </w:rPr>
        <w:t xml:space="preserve">, Interim Director, Black/African American Cultural Center </w:t>
      </w:r>
    </w:p>
    <w:p w:rsidRPr="00115833" w:rsidR="00F571D3" w:rsidP="002E19D7" w:rsidRDefault="00F571D3" w14:paraId="7B45D429" w14:textId="1DA87308">
      <w:pPr>
        <w:pBdr>
          <w:bottom w:val="single" w:color="auto" w:sz="12" w:space="1"/>
        </w:pBdr>
        <w:rPr>
          <w:rFonts w:ascii="Calibri" w:hAnsi="Calibri" w:cs="Calibri"/>
        </w:rPr>
      </w:pPr>
      <w:r w:rsidRPr="00F571D3">
        <w:rPr>
          <w:rFonts w:ascii="Calibri" w:hAnsi="Calibri" w:cs="Calibri"/>
          <w:b/>
          <w:bCs/>
        </w:rPr>
        <w:t>Nina Askew</w:t>
      </w:r>
      <w:r w:rsidRPr="00F571D3">
        <w:rPr>
          <w:rFonts w:ascii="Calibri" w:hAnsi="Calibri" w:cs="Calibri"/>
        </w:rPr>
        <w:t>, Interim Director, Black/African American Cultural Center</w:t>
      </w:r>
    </w:p>
    <w:p w:rsidRPr="00115833" w:rsidR="002E19D7" w:rsidP="002E19D7" w:rsidRDefault="00642A95" w14:paraId="7B861E67" w14:textId="163F648D">
      <w:pPr>
        <w:pBdr>
          <w:bottom w:val="single" w:color="auto" w:sz="12" w:space="1"/>
        </w:pBdr>
        <w:rPr>
          <w:rFonts w:ascii="Calibri" w:hAnsi="Calibri" w:cs="Calibri"/>
        </w:rPr>
      </w:pPr>
      <w:r w:rsidRPr="00115833">
        <w:rPr>
          <w:rFonts w:ascii="Calibri" w:hAnsi="Calibri" w:cs="Calibri"/>
          <w:b/>
          <w:bCs/>
        </w:rPr>
        <w:t>Aaron Escobedo Garmon</w:t>
      </w:r>
      <w:r w:rsidRPr="00115833" w:rsidR="002E19D7">
        <w:rPr>
          <w:rFonts w:ascii="Calibri" w:hAnsi="Calibri" w:cs="Calibri"/>
        </w:rPr>
        <w:t>, Director of El Centro</w:t>
      </w:r>
    </w:p>
    <w:p w:rsidRPr="00115833" w:rsidR="002E19D7" w:rsidP="002E19D7" w:rsidRDefault="002E19D7" w14:paraId="3D60385C" w14:textId="660B137D">
      <w:pPr>
        <w:pBdr>
          <w:bottom w:val="single" w:color="auto" w:sz="12" w:space="1"/>
        </w:pBdr>
        <w:rPr>
          <w:rFonts w:ascii="Calibri" w:hAnsi="Calibri" w:cs="Calibri"/>
        </w:rPr>
      </w:pPr>
      <w:r w:rsidRPr="00115833">
        <w:rPr>
          <w:rFonts w:ascii="Calibri" w:hAnsi="Calibri" w:cs="Calibri"/>
          <w:b/>
          <w:bCs/>
        </w:rPr>
        <w:t>Maggie Hendrickson</w:t>
      </w:r>
      <w:r w:rsidRPr="00115833">
        <w:rPr>
          <w:rFonts w:ascii="Calibri" w:hAnsi="Calibri" w:cs="Calibri"/>
        </w:rPr>
        <w:t>, Director of the Pride Resource Center</w:t>
      </w:r>
    </w:p>
    <w:p w:rsidRPr="00115833" w:rsidR="002E19D7" w:rsidP="002E19D7" w:rsidRDefault="002E19D7" w14:paraId="44364596" w14:textId="77777777">
      <w:pPr>
        <w:pBdr>
          <w:bottom w:val="single" w:color="auto" w:sz="12" w:space="1"/>
        </w:pBdr>
        <w:rPr>
          <w:rFonts w:ascii="Calibri" w:hAnsi="Calibri" w:cs="Calibri"/>
        </w:rPr>
      </w:pPr>
      <w:r w:rsidRPr="00115833">
        <w:rPr>
          <w:rFonts w:ascii="Calibri" w:hAnsi="Calibri" w:cs="Calibri"/>
          <w:b/>
          <w:bCs/>
        </w:rPr>
        <w:t>Tyrone Smith</w:t>
      </w:r>
      <w:r w:rsidRPr="00115833">
        <w:rPr>
          <w:rFonts w:ascii="Calibri" w:hAnsi="Calibri" w:cs="Calibri"/>
        </w:rPr>
        <w:t>, Director of the Native American Cultural Center</w:t>
      </w:r>
    </w:p>
    <w:p w:rsidRPr="00115833" w:rsidR="00642A95" w:rsidP="00642A95" w:rsidRDefault="00642A95" w14:paraId="05572569" w14:textId="77777777">
      <w:pPr>
        <w:pBdr>
          <w:bottom w:val="single" w:color="auto" w:sz="12" w:space="1"/>
        </w:pBdr>
        <w:rPr>
          <w:rFonts w:ascii="Calibri" w:hAnsi="Calibri" w:cs="Calibri"/>
        </w:rPr>
      </w:pPr>
      <w:r w:rsidRPr="00115833">
        <w:rPr>
          <w:rFonts w:ascii="Calibri" w:hAnsi="Calibri" w:cs="Calibri"/>
          <w:b/>
          <w:bCs/>
        </w:rPr>
        <w:t>Victoria Benjamin</w:t>
      </w:r>
      <w:r w:rsidRPr="00115833">
        <w:rPr>
          <w:rFonts w:ascii="Calibri" w:hAnsi="Calibri" w:cs="Calibri"/>
        </w:rPr>
        <w:t>, Director for the Survivor Advocacy &amp; Feminist Education Center</w:t>
      </w:r>
    </w:p>
    <w:p w:rsidRPr="00115833" w:rsidR="00642A95" w:rsidP="00642A95" w:rsidRDefault="00642A95" w14:paraId="7B42E0D7" w14:textId="77777777">
      <w:pPr>
        <w:pBdr>
          <w:bottom w:val="single" w:color="auto" w:sz="12" w:space="1"/>
        </w:pBdr>
        <w:rPr>
          <w:rFonts w:ascii="Calibri" w:hAnsi="Calibri" w:cs="Calibri"/>
        </w:rPr>
      </w:pPr>
      <w:r w:rsidRPr="00115833">
        <w:rPr>
          <w:rFonts w:ascii="Calibri" w:hAnsi="Calibri" w:cs="Calibri"/>
          <w:b/>
          <w:bCs/>
        </w:rPr>
        <w:t>Erica LaFehr</w:t>
      </w:r>
      <w:r w:rsidRPr="00115833">
        <w:rPr>
          <w:rFonts w:ascii="Calibri" w:hAnsi="Calibri" w:cs="Calibri"/>
        </w:rPr>
        <w:t>, Assistant Director for Educational Programs for the Survivor Advocacy &amp; Feminist Education Center</w:t>
      </w:r>
    </w:p>
    <w:p w:rsidRPr="00115833" w:rsidR="00642A95" w:rsidP="002E19D7" w:rsidRDefault="002E19D7" w14:paraId="22F89575" w14:textId="1C98C742">
      <w:pPr>
        <w:pBdr>
          <w:bottom w:val="single" w:color="auto" w:sz="12" w:space="1"/>
        </w:pBdr>
        <w:rPr>
          <w:rFonts w:ascii="Calibri" w:hAnsi="Calibri" w:cs="Calibri"/>
        </w:rPr>
      </w:pPr>
      <w:r w:rsidRPr="00115833">
        <w:rPr>
          <w:rFonts w:ascii="Calibri" w:hAnsi="Calibri" w:cs="Calibri"/>
          <w:b/>
          <w:bCs/>
        </w:rPr>
        <w:t>Justin Dove</w:t>
      </w:r>
      <w:r w:rsidRPr="00115833">
        <w:rPr>
          <w:rFonts w:ascii="Calibri" w:hAnsi="Calibri" w:cs="Calibri"/>
        </w:rPr>
        <w:t>, Director of the Student Disability Center</w:t>
      </w:r>
    </w:p>
    <w:bookmarkEnd w:id="3"/>
    <w:p w:rsidRPr="00115833" w:rsidR="00B130AB" w:rsidP="008D6D66" w:rsidRDefault="00B130AB" w14:paraId="62C58869" w14:textId="77777777">
      <w:pPr>
        <w:pBdr>
          <w:bottom w:val="single" w:color="auto" w:sz="12" w:space="1"/>
        </w:pBdr>
        <w:rPr>
          <w:rFonts w:ascii="Calibri" w:hAnsi="Calibri" w:cs="Calibri"/>
        </w:rPr>
      </w:pPr>
    </w:p>
    <w:p w:rsidRPr="00115833" w:rsidR="00235D1B" w:rsidP="00EB3C99" w:rsidRDefault="00235D1B" w14:paraId="02969D25" w14:textId="1DF9DBF6">
      <w:pPr>
        <w:pBdr>
          <w:top w:val="none" w:color="auto" w:sz="0" w:space="0"/>
        </w:pBdr>
        <w:rPr>
          <w:rFonts w:ascii="Calibri" w:hAnsi="Calibri" w:cs="Calibri"/>
        </w:rPr>
      </w:pPr>
    </w:p>
    <w:p w:rsidRPr="00115833" w:rsidR="008D6D66" w:rsidP="000A49C5" w:rsidRDefault="008D6D66" w14:paraId="1578308E" w14:textId="6C187591">
      <w:pPr>
        <w:pBdr>
          <w:top w:val="none" w:color="auto" w:sz="0" w:space="0"/>
        </w:pBdr>
        <w:jc w:val="center"/>
        <w:rPr>
          <w:rFonts w:ascii="Calibri" w:hAnsi="Calibri" w:cs="Calibri"/>
          <w:b/>
          <w:bCs/>
        </w:rPr>
      </w:pPr>
      <w:r w:rsidRPr="00115833">
        <w:rPr>
          <w:rFonts w:ascii="Calibri" w:hAnsi="Calibri" w:cs="Calibri"/>
          <w:b/>
          <w:bCs/>
        </w:rPr>
        <w:t xml:space="preserve">ARCHIVE </w:t>
      </w:r>
      <w:r w:rsidRPr="00115833" w:rsidR="000A49C5">
        <w:rPr>
          <w:rFonts w:ascii="Calibri" w:hAnsi="Calibri" w:cs="Calibri"/>
          <w:b/>
          <w:bCs/>
        </w:rPr>
        <w:t>INFO</w:t>
      </w:r>
      <w:r w:rsidRPr="00115833">
        <w:rPr>
          <w:rFonts w:ascii="Calibri" w:hAnsi="Calibri" w:cs="Calibri"/>
          <w:b/>
          <w:bCs/>
        </w:rPr>
        <w:t xml:space="preserve"> [Parliamentarian Use Only]</w:t>
      </w:r>
    </w:p>
    <w:p w:rsidRPr="00115833" w:rsidR="008D6D66" w:rsidP="00EB3C99" w:rsidRDefault="008D6D66" w14:paraId="6A264315" w14:textId="77777777">
      <w:pPr>
        <w:pBdr>
          <w:top w:val="none" w:color="auto" w:sz="0" w:space="0"/>
        </w:pBdr>
        <w:rPr>
          <w:rFonts w:ascii="Calibri" w:hAnsi="Calibri" w:cs="Calibri"/>
        </w:rPr>
      </w:pPr>
    </w:p>
    <w:p w:rsidRPr="00115833" w:rsidR="00EB3C99" w:rsidP="00EB3C99" w:rsidRDefault="00EB3C99" w14:paraId="0A29C389" w14:textId="22794618">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rsidRPr="00276C1C" w:rsidR="00A5413C" w:rsidP="00EB3C99" w:rsidRDefault="00276C1C" w14:paraId="569942BC" w14:textId="675EE77D">
      <w:pPr>
        <w:rPr>
          <w:rFonts w:ascii="Calibri" w:hAnsi="Calibri" w:cs="Calibri"/>
        </w:rPr>
      </w:pPr>
      <w:r w:rsidRPr="00276C1C">
        <w:rPr>
          <w:rFonts w:ascii="Calibri" w:hAnsi="Calibri" w:cs="Calibri"/>
        </w:rPr>
        <w:t>15</w:t>
      </w:r>
      <w:r w:rsidRPr="00276C1C">
        <w:rPr>
          <w:rFonts w:ascii="Calibri" w:hAnsi="Calibri" w:cs="Calibri"/>
          <w:vertAlign w:val="superscript"/>
        </w:rPr>
        <w:t>th</w:t>
      </w:r>
      <w:r w:rsidRPr="00276C1C">
        <w:rPr>
          <w:rFonts w:ascii="Calibri" w:hAnsi="Calibri" w:cs="Calibri"/>
        </w:rPr>
        <w:t xml:space="preserve"> Session of the 55</w:t>
      </w:r>
      <w:r w:rsidRPr="00276C1C">
        <w:rPr>
          <w:rFonts w:ascii="Calibri" w:hAnsi="Calibri" w:cs="Calibri"/>
          <w:vertAlign w:val="superscript"/>
        </w:rPr>
        <w:t>th</w:t>
      </w:r>
      <w:r w:rsidRPr="00276C1C">
        <w:rPr>
          <w:rFonts w:ascii="Calibri" w:hAnsi="Calibri" w:cs="Calibri"/>
        </w:rPr>
        <w:t>, 12/03/2025</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2/4/2026</w:t>
      </w:r>
    </w:p>
    <w:p w:rsidRPr="00115833" w:rsidR="00A5413C" w:rsidP="00EB3C99" w:rsidRDefault="00A5413C" w14:paraId="7567284B" w14:textId="77777777">
      <w:pPr>
        <w:rPr>
          <w:rFonts w:ascii="Calibri" w:hAnsi="Calibri" w:cs="Calibri"/>
          <w:b/>
          <w:bCs/>
        </w:rPr>
      </w:pPr>
    </w:p>
    <w:p w:rsidRPr="00115833" w:rsidR="00A5413C" w:rsidP="00EB3C99" w:rsidRDefault="00A5413C" w14:paraId="38B4B338" w14:textId="77777777">
      <w:pPr>
        <w:rPr>
          <w:rFonts w:ascii="Calibri" w:hAnsi="Calibri" w:cs="Calibri"/>
          <w:b/>
          <w:bCs/>
        </w:rPr>
      </w:pPr>
    </w:p>
    <w:p w:rsidRPr="00115833" w:rsidR="00A5413C" w:rsidP="00EB3C99" w:rsidRDefault="00A5413C" w14:paraId="1055384C" w14:textId="77777777">
      <w:pPr>
        <w:rPr>
          <w:rFonts w:ascii="Calibri" w:hAnsi="Calibri" w:cs="Calibri"/>
          <w:b/>
          <w:bCs/>
        </w:rPr>
      </w:pPr>
    </w:p>
    <w:p w:rsidR="00EB3C99" w:rsidP="00EB3C99" w:rsidRDefault="00EB3C99" w14:paraId="76DC44EA" w14:textId="72852946">
      <w:pPr>
        <w:rPr>
          <w:rFonts w:ascii="Calibri" w:hAnsi="Calibri" w:cs="Calibri"/>
          <w:b/>
          <w:bCs/>
        </w:rPr>
      </w:pPr>
      <w:proofErr w:type="gramStart"/>
      <w:r w:rsidRPr="00115833">
        <w:rPr>
          <w:rFonts w:ascii="Calibri" w:hAnsi="Calibri" w:cs="Calibri"/>
          <w:b/>
          <w:bCs/>
        </w:rPr>
        <w:t>COMMITTEE’S</w:t>
      </w:r>
      <w:proofErr w:type="gramEnd"/>
      <w:r w:rsidRPr="00115833">
        <w:rPr>
          <w:rFonts w:ascii="Calibri" w:hAnsi="Calibri" w:cs="Calibri"/>
          <w:b/>
          <w:bCs/>
        </w:rPr>
        <w:t xml:space="preserve"> REVIEWED</w:t>
      </w:r>
      <w:proofErr w:type="gramStart"/>
      <w:r w:rsidRPr="00115833">
        <w:rPr>
          <w:rFonts w:ascii="Calibri" w:hAnsi="Calibri" w:cs="Calibri"/>
          <w:b/>
          <w:bCs/>
        </w:rPr>
        <w:t xml:space="preserve">: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w:t>
      </w:r>
      <w:proofErr w:type="gramEnd"/>
      <w:r w:rsidRPr="00115833">
        <w:rPr>
          <w:rFonts w:ascii="Calibri" w:hAnsi="Calibri" w:cs="Calibri"/>
          <w:b/>
          <w:bCs/>
        </w:rPr>
        <w:t xml:space="preserve">?  </w:t>
      </w:r>
      <w:r w:rsidRPr="00276C1C">
        <w:rPr>
          <w:rFonts w:ascii="Calibri" w:hAnsi="Calibri" w:cs="Calibri"/>
        </w:rPr>
        <w:t>Y</w:t>
      </w:r>
      <w:r w:rsidRPr="00115833">
        <w:rPr>
          <w:rFonts w:ascii="Calibri" w:hAnsi="Calibri" w:cs="Calibri"/>
          <w:b/>
          <w:bCs/>
        </w:rPr>
        <w:t>/N</w:t>
      </w:r>
    </w:p>
    <w:p w:rsidR="001C68C0" w:rsidP="00EB3C99" w:rsidRDefault="001C68C0" w14:paraId="558FA744" w14:textId="77777777">
      <w:pPr>
        <w:rPr>
          <w:rFonts w:ascii="Calibri" w:hAnsi="Calibri" w:cs="Calibri"/>
        </w:rPr>
      </w:pPr>
      <w:r>
        <w:rPr>
          <w:rFonts w:ascii="Calibri" w:hAnsi="Calibri" w:cs="Calibri"/>
        </w:rPr>
        <w:t xml:space="preserve">Budgetary Affairs </w:t>
      </w:r>
    </w:p>
    <w:p w:rsidR="001C68C0" w:rsidP="00EB3C99" w:rsidRDefault="001C68C0" w14:paraId="4D442DD8" w14:textId="6FF2E5A7">
      <w:pPr>
        <w:rPr>
          <w:rFonts w:ascii="Calibri" w:hAnsi="Calibri" w:cs="Calibri"/>
        </w:rPr>
      </w:pPr>
      <w:r>
        <w:rPr>
          <w:rFonts w:ascii="Calibri" w:hAnsi="Calibri" w:cs="Calibri"/>
        </w:rPr>
        <w:t>Diversity, Equity, and Inclusion Affairs</w:t>
      </w:r>
    </w:p>
    <w:p w:rsidR="00276C1C" w:rsidP="00EB3C99" w:rsidRDefault="00276C1C" w14:paraId="3D50B428" w14:textId="0310BC84">
      <w:pPr>
        <w:rPr>
          <w:rFonts w:ascii="Calibri" w:hAnsi="Calibri" w:cs="Calibri"/>
        </w:rPr>
      </w:pPr>
      <w:r w:rsidRPr="00276C1C">
        <w:rPr>
          <w:rFonts w:ascii="Calibri" w:hAnsi="Calibri" w:cs="Calibri"/>
        </w:rPr>
        <w:t xml:space="preserve">Internal </w:t>
      </w:r>
      <w:r w:rsidR="001C68C0">
        <w:rPr>
          <w:rFonts w:ascii="Calibri" w:hAnsi="Calibri" w:cs="Calibri"/>
        </w:rPr>
        <w:t xml:space="preserve">Affairs </w:t>
      </w:r>
    </w:p>
    <w:p w:rsidRPr="00276C1C" w:rsidR="001C68C0" w:rsidP="00EB3C99" w:rsidRDefault="001C68C0" w14:paraId="2C36EAF9" w14:textId="29395CF4">
      <w:pPr>
        <w:rPr>
          <w:rFonts w:ascii="Calibri" w:hAnsi="Calibri" w:cs="Calibri"/>
        </w:rPr>
      </w:pPr>
      <w:r>
        <w:rPr>
          <w:rFonts w:ascii="Calibri" w:hAnsi="Calibri" w:cs="Calibri"/>
        </w:rPr>
        <w:t>University Affairs</w:t>
      </w:r>
    </w:p>
    <w:sectPr w:rsidRPr="00276C1C" w:rsidR="001C68C0" w:rsidSect="00FA0029">
      <w:headerReference w:type="default" r:id="rId12"/>
      <w:footerReference w:type="default" r:id="rId13"/>
      <w:headerReference w:type="first" r:id="rId14"/>
      <w:footerReference w:type="first" r:id="rId15"/>
      <w:type w:val="continuous"/>
      <w:pgSz w:w="12240" w:h="15840" w:orient="portrait"/>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7C2" w:rsidRDefault="003F37C2" w14:paraId="202CABB7" w14:textId="77777777">
      <w:r>
        <w:separator/>
      </w:r>
    </w:p>
  </w:endnote>
  <w:endnote w:type="continuationSeparator" w:id="0">
    <w:p w:rsidR="003F37C2" w:rsidRDefault="003F37C2" w14:paraId="434DA508" w14:textId="77777777">
      <w:r>
        <w:continuationSeparator/>
      </w:r>
    </w:p>
  </w:endnote>
  <w:endnote w:type="continuationNotice" w:id="1">
    <w:p w:rsidR="003F37C2" w:rsidRDefault="003F37C2" w14:paraId="4D1DBF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49C5" w:rsidR="008D6D66" w:rsidP="004E2EA7" w:rsidRDefault="00056F19" w14:paraId="70EE7B37" w14:textId="0061575F">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E2EA7" w:rsidRDefault="004E2EA7" w14:paraId="23121E6B"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14="http://schemas.microsoft.com/office/drawing/2010/main" xmlns:pic="http://schemas.openxmlformats.org/drawingml/2006/picture" xmlns:a="http://schemas.openxmlformats.org/drawingml/2006/main">
              <w:pict w14:anchorId="65D37499">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14="http://schemas.microsoft.com/office/drawing/2010/main" xmlns:pic="http://schemas.openxmlformats.org/drawingml/2006/picture" xmlns:a="http://schemas.openxmlformats.org/drawingml/2006/main">
              <w:pict w14:anchorId="4636F8CC">
                <v:shapetype id="_x0000_t32" coordsize="21600,21600" o:oned="t" filled="f" o:spt="32" path="m,l21600,21600e" w14:anchorId="3F9482B8">
                  <v:path fillok="f" arrowok="t" o:connecttype="none"/>
                  <o:lock v:ext="edit" shapetype="t"/>
                </v:shapetype>
                <v:shape id="Straight Arrow Connector 3" style="position:absolute;margin-left:0;margin-top:0;width:434.5pt;height:0;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8B6B24">
      <w:rPr>
        <w:b/>
        <w:bCs/>
      </w:rPr>
      <w:t>if</w:t>
    </w:r>
    <w:r w:rsidR="004E2EA7">
      <w:rPr>
        <w:b/>
        <w:bCs/>
      </w:rPr>
      <w:t xml:space="preserve">th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46AC" w:rsidRDefault="00AE46AC" w14:paraId="3615DA0A" w14:textId="09814491">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E46AC" w:rsidRDefault="00AE46AC" w14:paraId="6A5F8C89"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14="http://schemas.microsoft.com/office/drawing/2010/main" xmlns:pic="http://schemas.openxmlformats.org/drawingml/2006/picture" xmlns:a="http://schemas.openxmlformats.org/drawingml/2006/main">
              <w:pict w14:anchorId="53B397DA">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14="http://schemas.microsoft.com/office/drawing/2010/main" xmlns:pic="http://schemas.openxmlformats.org/drawingml/2006/picture" xmlns:a="http://schemas.openxmlformats.org/drawingml/2006/main">
              <w:pict w14:anchorId="64611590">
                <v:shapetype id="_x0000_t32" coordsize="21600,21600" o:oned="t" filled="f" o:spt="32" path="m,l21600,21600e" w14:anchorId="0041C944">
                  <v:path fillok="f" arrowok="t" o:connecttype="none"/>
                  <o:lock v:ext="edit" shapetype="t"/>
                </v:shapetype>
                <v:shape id="Straight Arrow Connector 1" style="position:absolute;margin-left:0;margin-top:0;width:434.5pt;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7C2" w:rsidRDefault="003F37C2" w14:paraId="5B33EC53" w14:textId="77777777">
      <w:r>
        <w:separator/>
      </w:r>
    </w:p>
  </w:footnote>
  <w:footnote w:type="continuationSeparator" w:id="0">
    <w:p w:rsidR="003F37C2" w:rsidRDefault="003F37C2" w14:paraId="399A6E8D" w14:textId="77777777">
      <w:r>
        <w:continuationSeparator/>
      </w:r>
    </w:p>
  </w:footnote>
  <w:footnote w:type="continuationNotice" w:id="1">
    <w:p w:rsidR="003F37C2" w:rsidRDefault="003F37C2" w14:paraId="4D4E70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1B" w:rsidP="00235D1B" w:rsidRDefault="51D08F34" w14:paraId="3A3250B1" w14:textId="4F1C2BF7">
    <w:pPr>
      <w:pStyle w:val="Header"/>
      <w:jc w:val="center"/>
    </w:pPr>
    <w:r>
      <w:t>BILL 5530 – ESTABLISHING TERM LIMITS FOR UNIVERSITY-WIDE ELECTED POSITIONS WITHIN ASCSU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6F09" w:rsidR="00235D1B" w:rsidP="005E6C6C" w:rsidRDefault="00235D1B" w14:paraId="775B054A" w14:textId="7F03030D">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C61E2D"/>
    <w:multiLevelType w:val="hybridMultilevel"/>
    <w:tmpl w:val="ADC84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4"/>
  </w:num>
  <w:num w:numId="13" w16cid:durableId="763649636">
    <w:abstractNumId w:val="2"/>
  </w:num>
  <w:num w:numId="14" w16cid:durableId="2037071311">
    <w:abstractNumId w:val="6"/>
  </w:num>
  <w:num w:numId="15" w16cid:durableId="175173406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22909"/>
    <w:rsid w:val="00023902"/>
    <w:rsid w:val="000270F1"/>
    <w:rsid w:val="00033CBD"/>
    <w:rsid w:val="00034866"/>
    <w:rsid w:val="00034D56"/>
    <w:rsid w:val="00037092"/>
    <w:rsid w:val="000371A6"/>
    <w:rsid w:val="00041CFC"/>
    <w:rsid w:val="00046FB5"/>
    <w:rsid w:val="00047CA8"/>
    <w:rsid w:val="000511B0"/>
    <w:rsid w:val="0005215C"/>
    <w:rsid w:val="0005255B"/>
    <w:rsid w:val="00056F19"/>
    <w:rsid w:val="0005789A"/>
    <w:rsid w:val="0006050A"/>
    <w:rsid w:val="000612C1"/>
    <w:rsid w:val="00061CD3"/>
    <w:rsid w:val="00067CA1"/>
    <w:rsid w:val="00072462"/>
    <w:rsid w:val="00072861"/>
    <w:rsid w:val="000802F0"/>
    <w:rsid w:val="00086B04"/>
    <w:rsid w:val="00087658"/>
    <w:rsid w:val="00087D2D"/>
    <w:rsid w:val="0009285D"/>
    <w:rsid w:val="0009540C"/>
    <w:rsid w:val="000961C3"/>
    <w:rsid w:val="000A0A7A"/>
    <w:rsid w:val="000A2D57"/>
    <w:rsid w:val="000A35DD"/>
    <w:rsid w:val="000A36B9"/>
    <w:rsid w:val="000A49C5"/>
    <w:rsid w:val="000A528A"/>
    <w:rsid w:val="000A52C5"/>
    <w:rsid w:val="000A654B"/>
    <w:rsid w:val="000B1393"/>
    <w:rsid w:val="000B1BB1"/>
    <w:rsid w:val="000B2E68"/>
    <w:rsid w:val="000B6DCF"/>
    <w:rsid w:val="000B773E"/>
    <w:rsid w:val="000C351A"/>
    <w:rsid w:val="000C3FC9"/>
    <w:rsid w:val="000C44EE"/>
    <w:rsid w:val="000C636A"/>
    <w:rsid w:val="000D194E"/>
    <w:rsid w:val="000E2B39"/>
    <w:rsid w:val="000E6193"/>
    <w:rsid w:val="000F098F"/>
    <w:rsid w:val="00101BAF"/>
    <w:rsid w:val="00103E78"/>
    <w:rsid w:val="00103F01"/>
    <w:rsid w:val="00110370"/>
    <w:rsid w:val="001146CE"/>
    <w:rsid w:val="00114A97"/>
    <w:rsid w:val="00115024"/>
    <w:rsid w:val="0011519C"/>
    <w:rsid w:val="00115833"/>
    <w:rsid w:val="00115A76"/>
    <w:rsid w:val="00116A7E"/>
    <w:rsid w:val="001352F7"/>
    <w:rsid w:val="00135B43"/>
    <w:rsid w:val="00135F40"/>
    <w:rsid w:val="001360F0"/>
    <w:rsid w:val="00140089"/>
    <w:rsid w:val="0014037A"/>
    <w:rsid w:val="00142677"/>
    <w:rsid w:val="00146C65"/>
    <w:rsid w:val="0015141C"/>
    <w:rsid w:val="00151C1E"/>
    <w:rsid w:val="0015225D"/>
    <w:rsid w:val="00153062"/>
    <w:rsid w:val="0015359E"/>
    <w:rsid w:val="00153C39"/>
    <w:rsid w:val="001712AF"/>
    <w:rsid w:val="00173F8F"/>
    <w:rsid w:val="00175E1C"/>
    <w:rsid w:val="00181B2F"/>
    <w:rsid w:val="0018564B"/>
    <w:rsid w:val="001939D0"/>
    <w:rsid w:val="00196562"/>
    <w:rsid w:val="001971FF"/>
    <w:rsid w:val="001978C3"/>
    <w:rsid w:val="001A3678"/>
    <w:rsid w:val="001B0E39"/>
    <w:rsid w:val="001B3CF8"/>
    <w:rsid w:val="001B43F0"/>
    <w:rsid w:val="001B73B1"/>
    <w:rsid w:val="001C2A06"/>
    <w:rsid w:val="001C68C0"/>
    <w:rsid w:val="001D1DBC"/>
    <w:rsid w:val="001D421E"/>
    <w:rsid w:val="001D6156"/>
    <w:rsid w:val="001E71EC"/>
    <w:rsid w:val="001F0425"/>
    <w:rsid w:val="001F7EEB"/>
    <w:rsid w:val="00204DED"/>
    <w:rsid w:val="00214D4E"/>
    <w:rsid w:val="00216835"/>
    <w:rsid w:val="002218B3"/>
    <w:rsid w:val="002221CC"/>
    <w:rsid w:val="00222980"/>
    <w:rsid w:val="00233FE0"/>
    <w:rsid w:val="00233FE7"/>
    <w:rsid w:val="00235D1B"/>
    <w:rsid w:val="00237E49"/>
    <w:rsid w:val="00244250"/>
    <w:rsid w:val="0024632C"/>
    <w:rsid w:val="00255E7F"/>
    <w:rsid w:val="002621E1"/>
    <w:rsid w:val="00265F80"/>
    <w:rsid w:val="00267C7E"/>
    <w:rsid w:val="00273566"/>
    <w:rsid w:val="00273D26"/>
    <w:rsid w:val="00276556"/>
    <w:rsid w:val="00276C1C"/>
    <w:rsid w:val="002779EB"/>
    <w:rsid w:val="00281B0A"/>
    <w:rsid w:val="002929E0"/>
    <w:rsid w:val="0029402F"/>
    <w:rsid w:val="002A79C8"/>
    <w:rsid w:val="002C06AF"/>
    <w:rsid w:val="002C0B1D"/>
    <w:rsid w:val="002C23B5"/>
    <w:rsid w:val="002C379A"/>
    <w:rsid w:val="002C5308"/>
    <w:rsid w:val="002C5486"/>
    <w:rsid w:val="002C5DF3"/>
    <w:rsid w:val="002C64AD"/>
    <w:rsid w:val="002C7943"/>
    <w:rsid w:val="002D5825"/>
    <w:rsid w:val="002E0D5B"/>
    <w:rsid w:val="002E19D7"/>
    <w:rsid w:val="002E3F85"/>
    <w:rsid w:val="002E468A"/>
    <w:rsid w:val="002E4776"/>
    <w:rsid w:val="002E5444"/>
    <w:rsid w:val="002F1A7B"/>
    <w:rsid w:val="002F27A2"/>
    <w:rsid w:val="003073DB"/>
    <w:rsid w:val="00310FBC"/>
    <w:rsid w:val="003153FE"/>
    <w:rsid w:val="00320F12"/>
    <w:rsid w:val="0032134D"/>
    <w:rsid w:val="0033224B"/>
    <w:rsid w:val="00334D06"/>
    <w:rsid w:val="00336F09"/>
    <w:rsid w:val="0034210C"/>
    <w:rsid w:val="003537F3"/>
    <w:rsid w:val="003601F2"/>
    <w:rsid w:val="00364D40"/>
    <w:rsid w:val="00376606"/>
    <w:rsid w:val="00385AF1"/>
    <w:rsid w:val="00396641"/>
    <w:rsid w:val="003A667E"/>
    <w:rsid w:val="003B29B1"/>
    <w:rsid w:val="003B41F6"/>
    <w:rsid w:val="003B7A68"/>
    <w:rsid w:val="003D73F1"/>
    <w:rsid w:val="003F37C2"/>
    <w:rsid w:val="00402028"/>
    <w:rsid w:val="00405F19"/>
    <w:rsid w:val="00410E9B"/>
    <w:rsid w:val="00411A3D"/>
    <w:rsid w:val="00420A18"/>
    <w:rsid w:val="00420CB3"/>
    <w:rsid w:val="00432EB9"/>
    <w:rsid w:val="00434F6C"/>
    <w:rsid w:val="004412A1"/>
    <w:rsid w:val="004533C4"/>
    <w:rsid w:val="004546D2"/>
    <w:rsid w:val="00464466"/>
    <w:rsid w:val="0046655C"/>
    <w:rsid w:val="00471678"/>
    <w:rsid w:val="0047364A"/>
    <w:rsid w:val="00473D3D"/>
    <w:rsid w:val="0048172E"/>
    <w:rsid w:val="00483728"/>
    <w:rsid w:val="004839C7"/>
    <w:rsid w:val="00485A36"/>
    <w:rsid w:val="00491BF9"/>
    <w:rsid w:val="00492E02"/>
    <w:rsid w:val="00493306"/>
    <w:rsid w:val="00496513"/>
    <w:rsid w:val="004A285B"/>
    <w:rsid w:val="004A34E4"/>
    <w:rsid w:val="004A526D"/>
    <w:rsid w:val="004B06D5"/>
    <w:rsid w:val="004B2451"/>
    <w:rsid w:val="004B7CAF"/>
    <w:rsid w:val="004C08FD"/>
    <w:rsid w:val="004C560C"/>
    <w:rsid w:val="004D43BB"/>
    <w:rsid w:val="004E2EA7"/>
    <w:rsid w:val="00500552"/>
    <w:rsid w:val="00500814"/>
    <w:rsid w:val="00501B99"/>
    <w:rsid w:val="00506363"/>
    <w:rsid w:val="00513FCA"/>
    <w:rsid w:val="005204E1"/>
    <w:rsid w:val="00520581"/>
    <w:rsid w:val="00521523"/>
    <w:rsid w:val="00523CDB"/>
    <w:rsid w:val="00524598"/>
    <w:rsid w:val="00524BAD"/>
    <w:rsid w:val="00541093"/>
    <w:rsid w:val="0054118E"/>
    <w:rsid w:val="00544B60"/>
    <w:rsid w:val="005469D9"/>
    <w:rsid w:val="00550B9F"/>
    <w:rsid w:val="00551FC3"/>
    <w:rsid w:val="00554208"/>
    <w:rsid w:val="00556706"/>
    <w:rsid w:val="00560051"/>
    <w:rsid w:val="005619A3"/>
    <w:rsid w:val="00561FBD"/>
    <w:rsid w:val="00567CB3"/>
    <w:rsid w:val="00571E87"/>
    <w:rsid w:val="005737D2"/>
    <w:rsid w:val="00575D34"/>
    <w:rsid w:val="00586271"/>
    <w:rsid w:val="0059048C"/>
    <w:rsid w:val="00590A6F"/>
    <w:rsid w:val="00594B14"/>
    <w:rsid w:val="005A10F9"/>
    <w:rsid w:val="005A30F9"/>
    <w:rsid w:val="005B1FFD"/>
    <w:rsid w:val="005B4902"/>
    <w:rsid w:val="005B7747"/>
    <w:rsid w:val="005C4377"/>
    <w:rsid w:val="005E4DEF"/>
    <w:rsid w:val="005E6C6C"/>
    <w:rsid w:val="005F1148"/>
    <w:rsid w:val="005F20F2"/>
    <w:rsid w:val="005F252C"/>
    <w:rsid w:val="005F70F5"/>
    <w:rsid w:val="006019E9"/>
    <w:rsid w:val="0060242D"/>
    <w:rsid w:val="00603FC9"/>
    <w:rsid w:val="00604EEA"/>
    <w:rsid w:val="00606185"/>
    <w:rsid w:val="006073EC"/>
    <w:rsid w:val="00610D0B"/>
    <w:rsid w:val="006117F2"/>
    <w:rsid w:val="00615506"/>
    <w:rsid w:val="0062214E"/>
    <w:rsid w:val="00622C48"/>
    <w:rsid w:val="00626866"/>
    <w:rsid w:val="00632E7D"/>
    <w:rsid w:val="00635B02"/>
    <w:rsid w:val="00642A95"/>
    <w:rsid w:val="00642E4D"/>
    <w:rsid w:val="006450A2"/>
    <w:rsid w:val="00657FED"/>
    <w:rsid w:val="00672E9C"/>
    <w:rsid w:val="00674E86"/>
    <w:rsid w:val="006771D3"/>
    <w:rsid w:val="00680175"/>
    <w:rsid w:val="00683226"/>
    <w:rsid w:val="00686B3A"/>
    <w:rsid w:val="00690880"/>
    <w:rsid w:val="00697E2B"/>
    <w:rsid w:val="006A6F9A"/>
    <w:rsid w:val="006B2EC5"/>
    <w:rsid w:val="006B4F4C"/>
    <w:rsid w:val="006C4A37"/>
    <w:rsid w:val="006D05EB"/>
    <w:rsid w:val="006D56D7"/>
    <w:rsid w:val="006D5A0C"/>
    <w:rsid w:val="006E1259"/>
    <w:rsid w:val="006E16F6"/>
    <w:rsid w:val="006E3BAB"/>
    <w:rsid w:val="006F0D15"/>
    <w:rsid w:val="006F2492"/>
    <w:rsid w:val="00705B03"/>
    <w:rsid w:val="00712679"/>
    <w:rsid w:val="0072455F"/>
    <w:rsid w:val="0073226F"/>
    <w:rsid w:val="00744BBC"/>
    <w:rsid w:val="007470C0"/>
    <w:rsid w:val="00751C5B"/>
    <w:rsid w:val="00757CF5"/>
    <w:rsid w:val="00757D56"/>
    <w:rsid w:val="00762D6D"/>
    <w:rsid w:val="00762F16"/>
    <w:rsid w:val="007668C0"/>
    <w:rsid w:val="00772F4A"/>
    <w:rsid w:val="0077538F"/>
    <w:rsid w:val="00780512"/>
    <w:rsid w:val="00787B94"/>
    <w:rsid w:val="007923F1"/>
    <w:rsid w:val="00793F79"/>
    <w:rsid w:val="007A2737"/>
    <w:rsid w:val="007A37AC"/>
    <w:rsid w:val="007A4054"/>
    <w:rsid w:val="007A72D5"/>
    <w:rsid w:val="007A7A09"/>
    <w:rsid w:val="007B5C18"/>
    <w:rsid w:val="007C0563"/>
    <w:rsid w:val="007C0E6A"/>
    <w:rsid w:val="007C3BE8"/>
    <w:rsid w:val="007C52B7"/>
    <w:rsid w:val="007C5FCD"/>
    <w:rsid w:val="007C6085"/>
    <w:rsid w:val="007C77F8"/>
    <w:rsid w:val="007D2910"/>
    <w:rsid w:val="007D3E06"/>
    <w:rsid w:val="007D4E5B"/>
    <w:rsid w:val="007E15B8"/>
    <w:rsid w:val="007E29CE"/>
    <w:rsid w:val="007E5209"/>
    <w:rsid w:val="007E7571"/>
    <w:rsid w:val="007F21E9"/>
    <w:rsid w:val="007F2C33"/>
    <w:rsid w:val="007F7522"/>
    <w:rsid w:val="007F79B9"/>
    <w:rsid w:val="007F7F82"/>
    <w:rsid w:val="00800A91"/>
    <w:rsid w:val="00801228"/>
    <w:rsid w:val="00801892"/>
    <w:rsid w:val="0081115D"/>
    <w:rsid w:val="00825821"/>
    <w:rsid w:val="0083320F"/>
    <w:rsid w:val="0083416A"/>
    <w:rsid w:val="00835583"/>
    <w:rsid w:val="00835874"/>
    <w:rsid w:val="00840868"/>
    <w:rsid w:val="00843D27"/>
    <w:rsid w:val="008468BA"/>
    <w:rsid w:val="0084762F"/>
    <w:rsid w:val="00850643"/>
    <w:rsid w:val="00852061"/>
    <w:rsid w:val="00855FB6"/>
    <w:rsid w:val="008611D0"/>
    <w:rsid w:val="00863F92"/>
    <w:rsid w:val="008641E9"/>
    <w:rsid w:val="008654B1"/>
    <w:rsid w:val="00874B62"/>
    <w:rsid w:val="00875950"/>
    <w:rsid w:val="0087601A"/>
    <w:rsid w:val="00876B84"/>
    <w:rsid w:val="00877754"/>
    <w:rsid w:val="00880302"/>
    <w:rsid w:val="008811A7"/>
    <w:rsid w:val="008815C3"/>
    <w:rsid w:val="0088342A"/>
    <w:rsid w:val="00884DE3"/>
    <w:rsid w:val="0089767D"/>
    <w:rsid w:val="008A5C86"/>
    <w:rsid w:val="008B0D36"/>
    <w:rsid w:val="008B33E1"/>
    <w:rsid w:val="008B3458"/>
    <w:rsid w:val="008B498F"/>
    <w:rsid w:val="008B6B24"/>
    <w:rsid w:val="008D043D"/>
    <w:rsid w:val="008D6D66"/>
    <w:rsid w:val="008E5D00"/>
    <w:rsid w:val="008F1E07"/>
    <w:rsid w:val="008F2C7B"/>
    <w:rsid w:val="008F4021"/>
    <w:rsid w:val="008F70E9"/>
    <w:rsid w:val="00904D9F"/>
    <w:rsid w:val="009062E0"/>
    <w:rsid w:val="00906A74"/>
    <w:rsid w:val="009122A2"/>
    <w:rsid w:val="00912BAE"/>
    <w:rsid w:val="00921294"/>
    <w:rsid w:val="00927747"/>
    <w:rsid w:val="00932D3B"/>
    <w:rsid w:val="00932F73"/>
    <w:rsid w:val="009406AC"/>
    <w:rsid w:val="00940967"/>
    <w:rsid w:val="009440B0"/>
    <w:rsid w:val="00945988"/>
    <w:rsid w:val="00956F61"/>
    <w:rsid w:val="00963025"/>
    <w:rsid w:val="009635C8"/>
    <w:rsid w:val="00971D30"/>
    <w:rsid w:val="00976F8C"/>
    <w:rsid w:val="0098184D"/>
    <w:rsid w:val="009A1862"/>
    <w:rsid w:val="009A5B8B"/>
    <w:rsid w:val="009B0CD4"/>
    <w:rsid w:val="009B6F5F"/>
    <w:rsid w:val="009B73B7"/>
    <w:rsid w:val="009C415C"/>
    <w:rsid w:val="009C652D"/>
    <w:rsid w:val="009D0C9C"/>
    <w:rsid w:val="009D1B26"/>
    <w:rsid w:val="009D3622"/>
    <w:rsid w:val="009E00A0"/>
    <w:rsid w:val="009E51A4"/>
    <w:rsid w:val="009E59B4"/>
    <w:rsid w:val="009F5C2F"/>
    <w:rsid w:val="009F64D4"/>
    <w:rsid w:val="00A00540"/>
    <w:rsid w:val="00A01BFC"/>
    <w:rsid w:val="00A032E4"/>
    <w:rsid w:val="00A043E4"/>
    <w:rsid w:val="00A1309F"/>
    <w:rsid w:val="00A20DA2"/>
    <w:rsid w:val="00A31FB6"/>
    <w:rsid w:val="00A322E7"/>
    <w:rsid w:val="00A36372"/>
    <w:rsid w:val="00A422C2"/>
    <w:rsid w:val="00A43E06"/>
    <w:rsid w:val="00A512FB"/>
    <w:rsid w:val="00A5413C"/>
    <w:rsid w:val="00A702D7"/>
    <w:rsid w:val="00A71492"/>
    <w:rsid w:val="00A715E3"/>
    <w:rsid w:val="00A7163B"/>
    <w:rsid w:val="00A741F6"/>
    <w:rsid w:val="00A77CEE"/>
    <w:rsid w:val="00A82913"/>
    <w:rsid w:val="00A93B3D"/>
    <w:rsid w:val="00A9431E"/>
    <w:rsid w:val="00A968A4"/>
    <w:rsid w:val="00AB025C"/>
    <w:rsid w:val="00AB0C59"/>
    <w:rsid w:val="00AC49F3"/>
    <w:rsid w:val="00AC6FAD"/>
    <w:rsid w:val="00AE1353"/>
    <w:rsid w:val="00AE2781"/>
    <w:rsid w:val="00AE46AC"/>
    <w:rsid w:val="00AF28C8"/>
    <w:rsid w:val="00AF425A"/>
    <w:rsid w:val="00AF64B5"/>
    <w:rsid w:val="00B0039D"/>
    <w:rsid w:val="00B03A95"/>
    <w:rsid w:val="00B04C01"/>
    <w:rsid w:val="00B06E19"/>
    <w:rsid w:val="00B11D2B"/>
    <w:rsid w:val="00B130AB"/>
    <w:rsid w:val="00B16CB4"/>
    <w:rsid w:val="00B24528"/>
    <w:rsid w:val="00B301C8"/>
    <w:rsid w:val="00B3172A"/>
    <w:rsid w:val="00B319A3"/>
    <w:rsid w:val="00B34CC2"/>
    <w:rsid w:val="00B368C5"/>
    <w:rsid w:val="00B42B67"/>
    <w:rsid w:val="00B45CF1"/>
    <w:rsid w:val="00B479D5"/>
    <w:rsid w:val="00B51432"/>
    <w:rsid w:val="00B54A7F"/>
    <w:rsid w:val="00B56455"/>
    <w:rsid w:val="00B57EE6"/>
    <w:rsid w:val="00B708B8"/>
    <w:rsid w:val="00B71A2B"/>
    <w:rsid w:val="00B73849"/>
    <w:rsid w:val="00B765C0"/>
    <w:rsid w:val="00B767CF"/>
    <w:rsid w:val="00B81DEB"/>
    <w:rsid w:val="00B852A0"/>
    <w:rsid w:val="00B90ED2"/>
    <w:rsid w:val="00B91328"/>
    <w:rsid w:val="00B93D56"/>
    <w:rsid w:val="00BA1BFA"/>
    <w:rsid w:val="00BB016F"/>
    <w:rsid w:val="00BC51CE"/>
    <w:rsid w:val="00BD0EE5"/>
    <w:rsid w:val="00BD1CA2"/>
    <w:rsid w:val="00BD5CA7"/>
    <w:rsid w:val="00BE0D2A"/>
    <w:rsid w:val="00BE1836"/>
    <w:rsid w:val="00BE2AEA"/>
    <w:rsid w:val="00BE2DB0"/>
    <w:rsid w:val="00BF5604"/>
    <w:rsid w:val="00C0441B"/>
    <w:rsid w:val="00C05CDE"/>
    <w:rsid w:val="00C0608D"/>
    <w:rsid w:val="00C07868"/>
    <w:rsid w:val="00C250F2"/>
    <w:rsid w:val="00C314CD"/>
    <w:rsid w:val="00C348B3"/>
    <w:rsid w:val="00C406D8"/>
    <w:rsid w:val="00C4260F"/>
    <w:rsid w:val="00C469CF"/>
    <w:rsid w:val="00C5678B"/>
    <w:rsid w:val="00C57B0A"/>
    <w:rsid w:val="00C66FD2"/>
    <w:rsid w:val="00C7020B"/>
    <w:rsid w:val="00C70E7A"/>
    <w:rsid w:val="00C71563"/>
    <w:rsid w:val="00C75652"/>
    <w:rsid w:val="00C75704"/>
    <w:rsid w:val="00C85778"/>
    <w:rsid w:val="00C859A7"/>
    <w:rsid w:val="00C86C6D"/>
    <w:rsid w:val="00C92E9D"/>
    <w:rsid w:val="00C95994"/>
    <w:rsid w:val="00CA0CDA"/>
    <w:rsid w:val="00CA1AB2"/>
    <w:rsid w:val="00CA29CF"/>
    <w:rsid w:val="00CA3E61"/>
    <w:rsid w:val="00CB176A"/>
    <w:rsid w:val="00CB2C9D"/>
    <w:rsid w:val="00CB78F5"/>
    <w:rsid w:val="00CC4018"/>
    <w:rsid w:val="00CC486D"/>
    <w:rsid w:val="00CD184C"/>
    <w:rsid w:val="00CD7DC8"/>
    <w:rsid w:val="00CE097B"/>
    <w:rsid w:val="00CE11CF"/>
    <w:rsid w:val="00CE5BF6"/>
    <w:rsid w:val="00CF1526"/>
    <w:rsid w:val="00D001DC"/>
    <w:rsid w:val="00D006A7"/>
    <w:rsid w:val="00D011B7"/>
    <w:rsid w:val="00D1086B"/>
    <w:rsid w:val="00D133E2"/>
    <w:rsid w:val="00D16792"/>
    <w:rsid w:val="00D202E6"/>
    <w:rsid w:val="00D21B79"/>
    <w:rsid w:val="00D349E3"/>
    <w:rsid w:val="00D3597F"/>
    <w:rsid w:val="00D5162D"/>
    <w:rsid w:val="00D61547"/>
    <w:rsid w:val="00D6502C"/>
    <w:rsid w:val="00D660D2"/>
    <w:rsid w:val="00D76DA6"/>
    <w:rsid w:val="00D77708"/>
    <w:rsid w:val="00D816E7"/>
    <w:rsid w:val="00D84793"/>
    <w:rsid w:val="00D90717"/>
    <w:rsid w:val="00D92937"/>
    <w:rsid w:val="00D9322D"/>
    <w:rsid w:val="00D968B2"/>
    <w:rsid w:val="00D9709F"/>
    <w:rsid w:val="00DA001D"/>
    <w:rsid w:val="00DA0A46"/>
    <w:rsid w:val="00DA1F01"/>
    <w:rsid w:val="00DA2839"/>
    <w:rsid w:val="00DB0DBC"/>
    <w:rsid w:val="00DB3DE0"/>
    <w:rsid w:val="00DB40ED"/>
    <w:rsid w:val="00DB49E1"/>
    <w:rsid w:val="00DB6251"/>
    <w:rsid w:val="00DC0356"/>
    <w:rsid w:val="00DC04C8"/>
    <w:rsid w:val="00DC07D5"/>
    <w:rsid w:val="00DC1343"/>
    <w:rsid w:val="00DC174A"/>
    <w:rsid w:val="00DC1BE7"/>
    <w:rsid w:val="00DC2EE2"/>
    <w:rsid w:val="00DC4769"/>
    <w:rsid w:val="00DC7B30"/>
    <w:rsid w:val="00DD057B"/>
    <w:rsid w:val="00DD6702"/>
    <w:rsid w:val="00DD7DBF"/>
    <w:rsid w:val="00DF02A8"/>
    <w:rsid w:val="00DF2D67"/>
    <w:rsid w:val="00DF78A1"/>
    <w:rsid w:val="00E030A1"/>
    <w:rsid w:val="00E05430"/>
    <w:rsid w:val="00E06F9E"/>
    <w:rsid w:val="00E074DF"/>
    <w:rsid w:val="00E07E90"/>
    <w:rsid w:val="00E07FC1"/>
    <w:rsid w:val="00E1052A"/>
    <w:rsid w:val="00E105D8"/>
    <w:rsid w:val="00E12F1E"/>
    <w:rsid w:val="00E140D0"/>
    <w:rsid w:val="00E1549F"/>
    <w:rsid w:val="00E208FD"/>
    <w:rsid w:val="00E22B37"/>
    <w:rsid w:val="00E25E9E"/>
    <w:rsid w:val="00E32DD4"/>
    <w:rsid w:val="00E36151"/>
    <w:rsid w:val="00E367B9"/>
    <w:rsid w:val="00E36FC8"/>
    <w:rsid w:val="00E42895"/>
    <w:rsid w:val="00E467EB"/>
    <w:rsid w:val="00E5122A"/>
    <w:rsid w:val="00E52CDA"/>
    <w:rsid w:val="00E54A1B"/>
    <w:rsid w:val="00E7306C"/>
    <w:rsid w:val="00E754C2"/>
    <w:rsid w:val="00E77B4A"/>
    <w:rsid w:val="00E81E81"/>
    <w:rsid w:val="00E91D70"/>
    <w:rsid w:val="00EB3C99"/>
    <w:rsid w:val="00EB52FE"/>
    <w:rsid w:val="00EB7AD8"/>
    <w:rsid w:val="00EC189F"/>
    <w:rsid w:val="00EC33AF"/>
    <w:rsid w:val="00EC4E5E"/>
    <w:rsid w:val="00EC72C7"/>
    <w:rsid w:val="00EC76A7"/>
    <w:rsid w:val="00ED05A9"/>
    <w:rsid w:val="00ED1DA3"/>
    <w:rsid w:val="00EF70CB"/>
    <w:rsid w:val="00F0398F"/>
    <w:rsid w:val="00F041C8"/>
    <w:rsid w:val="00F218C7"/>
    <w:rsid w:val="00F26E9D"/>
    <w:rsid w:val="00F3350B"/>
    <w:rsid w:val="00F33B34"/>
    <w:rsid w:val="00F3455F"/>
    <w:rsid w:val="00F439CC"/>
    <w:rsid w:val="00F44924"/>
    <w:rsid w:val="00F47E5C"/>
    <w:rsid w:val="00F53A7A"/>
    <w:rsid w:val="00F55CB8"/>
    <w:rsid w:val="00F571D3"/>
    <w:rsid w:val="00F577F2"/>
    <w:rsid w:val="00F638E0"/>
    <w:rsid w:val="00F70C90"/>
    <w:rsid w:val="00F736EA"/>
    <w:rsid w:val="00F740DF"/>
    <w:rsid w:val="00F743DB"/>
    <w:rsid w:val="00F81535"/>
    <w:rsid w:val="00F90468"/>
    <w:rsid w:val="00F95650"/>
    <w:rsid w:val="00F97892"/>
    <w:rsid w:val="00FA0029"/>
    <w:rsid w:val="00FA1A25"/>
    <w:rsid w:val="00FA51F5"/>
    <w:rsid w:val="00FA69DB"/>
    <w:rsid w:val="00FB156C"/>
    <w:rsid w:val="00FB1DD7"/>
    <w:rsid w:val="00FB2045"/>
    <w:rsid w:val="00FD01A2"/>
    <w:rsid w:val="00FD7EA0"/>
    <w:rsid w:val="00FE6A27"/>
    <w:rsid w:val="00FF09B8"/>
    <w:rsid w:val="00FF29B7"/>
    <w:rsid w:val="00FF40D0"/>
    <w:rsid w:val="024920F9"/>
    <w:rsid w:val="04D9E179"/>
    <w:rsid w:val="05A55943"/>
    <w:rsid w:val="065E61DF"/>
    <w:rsid w:val="07878159"/>
    <w:rsid w:val="08D46265"/>
    <w:rsid w:val="096912F2"/>
    <w:rsid w:val="0AB607DA"/>
    <w:rsid w:val="0B593FED"/>
    <w:rsid w:val="0B916B7F"/>
    <w:rsid w:val="0BED21B6"/>
    <w:rsid w:val="0F83C94B"/>
    <w:rsid w:val="0FFD7776"/>
    <w:rsid w:val="10289C87"/>
    <w:rsid w:val="161D79A4"/>
    <w:rsid w:val="171285E8"/>
    <w:rsid w:val="17C9A686"/>
    <w:rsid w:val="18D9C39C"/>
    <w:rsid w:val="1A2AEBE4"/>
    <w:rsid w:val="1AB72655"/>
    <w:rsid w:val="1F6D45C2"/>
    <w:rsid w:val="242BD70B"/>
    <w:rsid w:val="25B527E2"/>
    <w:rsid w:val="26E55071"/>
    <w:rsid w:val="2740B98B"/>
    <w:rsid w:val="27F64B95"/>
    <w:rsid w:val="29A8989A"/>
    <w:rsid w:val="2AF20878"/>
    <w:rsid w:val="2DC35889"/>
    <w:rsid w:val="2EE38186"/>
    <w:rsid w:val="2EEC6201"/>
    <w:rsid w:val="325E53E8"/>
    <w:rsid w:val="340F322D"/>
    <w:rsid w:val="348285E3"/>
    <w:rsid w:val="3627CDFA"/>
    <w:rsid w:val="369E0CB3"/>
    <w:rsid w:val="37408074"/>
    <w:rsid w:val="38AE446A"/>
    <w:rsid w:val="390541E2"/>
    <w:rsid w:val="3931D9C2"/>
    <w:rsid w:val="397283FF"/>
    <w:rsid w:val="3AEAE6B6"/>
    <w:rsid w:val="3BF7216C"/>
    <w:rsid w:val="3C88C9FF"/>
    <w:rsid w:val="3D95C75B"/>
    <w:rsid w:val="3E2637B4"/>
    <w:rsid w:val="3F869A8F"/>
    <w:rsid w:val="413C2259"/>
    <w:rsid w:val="42E1D87E"/>
    <w:rsid w:val="467A31DF"/>
    <w:rsid w:val="467A64B0"/>
    <w:rsid w:val="468ACEBC"/>
    <w:rsid w:val="46E9DA5B"/>
    <w:rsid w:val="46F66EE5"/>
    <w:rsid w:val="4AFB3A2B"/>
    <w:rsid w:val="4C318BE4"/>
    <w:rsid w:val="4CFA740E"/>
    <w:rsid w:val="4E0CBC33"/>
    <w:rsid w:val="4F8BBA3D"/>
    <w:rsid w:val="5003F2DC"/>
    <w:rsid w:val="5056FB4C"/>
    <w:rsid w:val="51D08F34"/>
    <w:rsid w:val="52E32373"/>
    <w:rsid w:val="5527A9E8"/>
    <w:rsid w:val="5687D1A6"/>
    <w:rsid w:val="56BD3F53"/>
    <w:rsid w:val="57050CA1"/>
    <w:rsid w:val="570D8D8C"/>
    <w:rsid w:val="5A1E3B35"/>
    <w:rsid w:val="5AA375F3"/>
    <w:rsid w:val="5AD42A76"/>
    <w:rsid w:val="5AEF617D"/>
    <w:rsid w:val="5B23454A"/>
    <w:rsid w:val="5BBA0B96"/>
    <w:rsid w:val="5C6FFAD7"/>
    <w:rsid w:val="5CE5816F"/>
    <w:rsid w:val="5EBBC62C"/>
    <w:rsid w:val="60DEDA85"/>
    <w:rsid w:val="6106D6F6"/>
    <w:rsid w:val="62A7E778"/>
    <w:rsid w:val="64DE560C"/>
    <w:rsid w:val="65719CA6"/>
    <w:rsid w:val="65B0D477"/>
    <w:rsid w:val="660896A3"/>
    <w:rsid w:val="67EA3918"/>
    <w:rsid w:val="689BFAD7"/>
    <w:rsid w:val="6A3C4C85"/>
    <w:rsid w:val="6C7557D6"/>
    <w:rsid w:val="6C918F90"/>
    <w:rsid w:val="6C93EDBD"/>
    <w:rsid w:val="6CCC0BB9"/>
    <w:rsid w:val="7175723C"/>
    <w:rsid w:val="730A5445"/>
    <w:rsid w:val="73BBC989"/>
    <w:rsid w:val="73EA784E"/>
    <w:rsid w:val="73EE0842"/>
    <w:rsid w:val="753AFBF0"/>
    <w:rsid w:val="753B66A5"/>
    <w:rsid w:val="7587AD94"/>
    <w:rsid w:val="76E66300"/>
    <w:rsid w:val="77AB2629"/>
    <w:rsid w:val="7BE12636"/>
    <w:rsid w:val="7CCBFA08"/>
    <w:rsid w:val="7D3F881E"/>
    <w:rsid w:val="7D849330"/>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5D2832CD-19ED-4A2E-8197-532AF07608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Heading2Char" w:customStyle="1">
    <w:name w:val="Heading 2 Char"/>
    <w:basedOn w:val="DefaultParagraphFont"/>
    <w:link w:val="Heading2"/>
    <w:uiPriority w:val="9"/>
    <w:rsid w:val="00C250F2"/>
    <w:rPr>
      <w:b/>
      <w:bCs/>
      <w:sz w:val="24"/>
      <w:szCs w:val="24"/>
    </w:rPr>
  </w:style>
  <w:style w:type="character" w:styleId="Heading1Char" w:customStyle="1">
    <w:name w:val="Heading 1 Char"/>
    <w:basedOn w:val="DefaultParagraphFont"/>
    <w:link w:val="Heading1"/>
    <w:uiPriority w:val="9"/>
    <w:rsid w:val="00C250F2"/>
    <w:rPr>
      <w:b/>
      <w:bCs/>
      <w:sz w:val="24"/>
      <w:szCs w:val="24"/>
    </w:rPr>
  </w:style>
  <w:style w:type="character" w:styleId="Heading3Char" w:customStyle="1">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styleId="HeaderChar" w:customStyle="1">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styleId="FooterChar" w:customStyle="1">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ListParagraph">
    <w:name w:val="List Paragraph"/>
    <w:basedOn w:val="Normal"/>
    <w:uiPriority w:val="34"/>
    <w:qFormat/>
    <w:rsid w:val="00DD057B"/>
    <w:pPr>
      <w:ind w:left="720"/>
      <w:contextualSpacing/>
    </w:pPr>
  </w:style>
  <w:style w:type="character" w:styleId="cf01" w:customStyle="1">
    <w:name w:val="cf01"/>
    <w:basedOn w:val="DefaultParagraphFont"/>
    <w:rsid w:val="00B16CB4"/>
    <w:rPr>
      <w:rFonts w:hint="default" w:ascii="Segoe UI" w:hAnsi="Segoe UI" w:cs="Segoe UI"/>
      <w:color w:val="262626"/>
      <w:sz w:val="36"/>
      <w:szCs w:val="36"/>
    </w:rPr>
  </w:style>
  <w:style w:type="character" w:styleId="CommentReference">
    <w:name w:val="annotation reference"/>
    <w:basedOn w:val="DefaultParagraphFont"/>
    <w:uiPriority w:val="99"/>
    <w:semiHidden/>
    <w:unhideWhenUsed/>
    <w:rsid w:val="007D4E5B"/>
    <w:rPr>
      <w:sz w:val="16"/>
      <w:szCs w:val="16"/>
    </w:rPr>
  </w:style>
  <w:style w:type="paragraph" w:styleId="CommentText">
    <w:name w:val="annotation text"/>
    <w:basedOn w:val="Normal"/>
    <w:link w:val="CommentTextChar"/>
    <w:uiPriority w:val="99"/>
    <w:unhideWhenUsed/>
    <w:rsid w:val="007D4E5B"/>
    <w:rPr>
      <w:sz w:val="20"/>
      <w:szCs w:val="20"/>
    </w:rPr>
  </w:style>
  <w:style w:type="character" w:styleId="CommentTextChar" w:customStyle="1">
    <w:name w:val="Comment Text Char"/>
    <w:basedOn w:val="DefaultParagraphFont"/>
    <w:link w:val="CommentText"/>
    <w:uiPriority w:val="99"/>
    <w:rsid w:val="007D4E5B"/>
  </w:style>
  <w:style w:type="paragraph" w:styleId="CommentSubject">
    <w:name w:val="annotation subject"/>
    <w:basedOn w:val="CommentText"/>
    <w:next w:val="CommentText"/>
    <w:link w:val="CommentSubjectChar"/>
    <w:uiPriority w:val="99"/>
    <w:semiHidden/>
    <w:unhideWhenUsed/>
    <w:rsid w:val="007D4E5B"/>
    <w:rPr>
      <w:b/>
      <w:bCs/>
    </w:rPr>
  </w:style>
  <w:style w:type="character" w:styleId="CommentSubjectChar" w:customStyle="1">
    <w:name w:val="Comment Subject Char"/>
    <w:basedOn w:val="CommentTextChar"/>
    <w:link w:val="CommentSubject"/>
    <w:uiPriority w:val="99"/>
    <w:semiHidden/>
    <w:rsid w:val="007D4E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0721">
      <w:bodyDiv w:val="1"/>
      <w:marLeft w:val="0"/>
      <w:marRight w:val="0"/>
      <w:marTop w:val="0"/>
      <w:marBottom w:val="0"/>
      <w:divBdr>
        <w:top w:val="none" w:sz="0" w:space="0" w:color="auto"/>
        <w:left w:val="none" w:sz="0" w:space="0" w:color="auto"/>
        <w:bottom w:val="none" w:sz="0" w:space="0" w:color="auto"/>
        <w:right w:val="none" w:sz="0" w:space="0" w:color="auto"/>
      </w:divBdr>
    </w:div>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203533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487093695">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00345032">
      <w:bodyDiv w:val="1"/>
      <w:marLeft w:val="0"/>
      <w:marRight w:val="0"/>
      <w:marTop w:val="0"/>
      <w:marBottom w:val="0"/>
      <w:divBdr>
        <w:top w:val="none" w:sz="0" w:space="0" w:color="auto"/>
        <w:left w:val="none" w:sz="0" w:space="0" w:color="auto"/>
        <w:bottom w:val="none" w:sz="0" w:space="0" w:color="auto"/>
        <w:right w:val="none" w:sz="0" w:space="0" w:color="auto"/>
      </w:divBdr>
      <w:divsChild>
        <w:div w:id="638993451">
          <w:marLeft w:val="0"/>
          <w:marRight w:val="0"/>
          <w:marTop w:val="0"/>
          <w:marBottom w:val="0"/>
          <w:divBdr>
            <w:top w:val="none" w:sz="0" w:space="0" w:color="auto"/>
            <w:left w:val="none" w:sz="0" w:space="0" w:color="auto"/>
            <w:bottom w:val="none" w:sz="0" w:space="0" w:color="auto"/>
            <w:right w:val="none" w:sz="0" w:space="0" w:color="auto"/>
          </w:divBdr>
        </w:div>
        <w:div w:id="2116827791">
          <w:marLeft w:val="0"/>
          <w:marRight w:val="0"/>
          <w:marTop w:val="0"/>
          <w:marBottom w:val="0"/>
          <w:divBdr>
            <w:top w:val="none" w:sz="0" w:space="0" w:color="auto"/>
            <w:left w:val="none" w:sz="0" w:space="0" w:color="auto"/>
            <w:bottom w:val="none" w:sz="0" w:space="0" w:color="auto"/>
            <w:right w:val="none" w:sz="0" w:space="0" w:color="auto"/>
          </w:divBdr>
        </w:div>
      </w:divsChild>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949094449">
      <w:bodyDiv w:val="1"/>
      <w:marLeft w:val="0"/>
      <w:marRight w:val="0"/>
      <w:marTop w:val="0"/>
      <w:marBottom w:val="0"/>
      <w:divBdr>
        <w:top w:val="none" w:sz="0" w:space="0" w:color="auto"/>
        <w:left w:val="none" w:sz="0" w:space="0" w:color="auto"/>
        <w:bottom w:val="none" w:sz="0" w:space="0" w:color="auto"/>
        <w:right w:val="none" w:sz="0" w:space="0" w:color="auto"/>
      </w:divBdr>
      <w:divsChild>
        <w:div w:id="626737830">
          <w:marLeft w:val="0"/>
          <w:marRight w:val="0"/>
          <w:marTop w:val="0"/>
          <w:marBottom w:val="0"/>
          <w:divBdr>
            <w:top w:val="none" w:sz="0" w:space="0" w:color="auto"/>
            <w:left w:val="none" w:sz="0" w:space="0" w:color="auto"/>
            <w:bottom w:val="none" w:sz="0" w:space="0" w:color="auto"/>
            <w:right w:val="none" w:sz="0" w:space="0" w:color="auto"/>
          </w:divBdr>
        </w:div>
        <w:div w:id="2060670476">
          <w:marLeft w:val="0"/>
          <w:marRight w:val="0"/>
          <w:marTop w:val="0"/>
          <w:marBottom w:val="0"/>
          <w:divBdr>
            <w:top w:val="none" w:sz="0" w:space="0" w:color="auto"/>
            <w:left w:val="none" w:sz="0" w:space="0" w:color="auto"/>
            <w:bottom w:val="none" w:sz="0" w:space="0" w:color="auto"/>
            <w:right w:val="none" w:sz="0" w:space="0" w:color="auto"/>
          </w:divBdr>
        </w:div>
      </w:divsChild>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38467176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07384236">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 w:id="2143814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hdphoto" Target="media/hdphoto1.wdp"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5DB4D16ED9A45812ACC263341E17D" ma:contentTypeVersion="17" ma:contentTypeDescription="Create a new document." ma:contentTypeScope="" ma:versionID="2b960ef40d9641b26a61c748b4533b08">
  <xsd:schema xmlns:xsd="http://www.w3.org/2001/XMLSchema" xmlns:xs="http://www.w3.org/2001/XMLSchema" xmlns:p="http://schemas.microsoft.com/office/2006/metadata/properties" xmlns:ns2="03cecb6d-3d43-4593-8305-48b19a6b975c" xmlns:ns3="905961b4-dd66-47ac-a736-e93c6a8c469f" targetNamespace="http://schemas.microsoft.com/office/2006/metadata/properties" ma:root="true" ma:fieldsID="2d1edcdd77fa2eefa90213b00d5176f2" ns2:_="" ns3:_="">
    <xsd:import namespace="03cecb6d-3d43-4593-8305-48b19a6b975c"/>
    <xsd:import namespace="905961b4-dd66-47ac-a736-e93c6a8c4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ecb6d-3d43-4593-8305-48b19a6b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961b4-dd66-47ac-a736-e93c6a8c4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62cbed-83ab-429c-8ea9-df17d12b3632}" ma:internalName="TaxCatchAll" ma:showField="CatchAllData" ma:web="905961b4-dd66-47ac-a736-e93c6a8c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ecb6d-3d43-4593-8305-48b19a6b975c">
      <Terms xmlns="http://schemas.microsoft.com/office/infopath/2007/PartnerControls"/>
    </lcf76f155ced4ddcb4097134ff3c332f>
    <TaxCatchAll xmlns="905961b4-dd66-47ac-a736-e93c6a8c46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C24F5-AF6C-404E-9AE5-B3CF95AB3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ecb6d-3d43-4593-8305-48b19a6b975c"/>
    <ds:schemaRef ds:uri="905961b4-dd66-47ac-a736-e93c6a8c4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03cecb6d-3d43-4593-8305-48b19a6b975c"/>
    <ds:schemaRef ds:uri="905961b4-dd66-47ac-a736-e93c6a8c469f"/>
  </ds:schemaRefs>
</ds:datastoreItem>
</file>

<file path=customXml/itemProps3.xml><?xml version="1.0" encoding="utf-8"?>
<ds:datastoreItem xmlns:ds="http://schemas.openxmlformats.org/officeDocument/2006/customXml" ds:itemID="{D07C1ED1-9C77-45A0-AC06-DABBBF5366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Hayden Taylor</dc:creator>
  <keywords/>
  <lastModifiedBy>Reese,Brooke</lastModifiedBy>
  <revision>4</revision>
  <dcterms:created xsi:type="dcterms:W3CDTF">2026-02-05T05:45:00.0000000Z</dcterms:created>
  <dcterms:modified xsi:type="dcterms:W3CDTF">2026-02-23T21:22:01.6078732Z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0x0101007655DB4D16ED9A45812ACC263341E17D</vt:lpwstr>
  </property>
  <property fmtid="{D5CDD505-2E9C-101B-9397-08002B2CF9AE}" pid="3" name="MediaServiceImageTags">
    <vt:lpwstr/>
  </property>
</Properties>
</file>