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15833" w:rsidR="00B24528" w:rsidP="00B24528" w:rsidRDefault="00B24528" w14:paraId="6EA54DB2" w14:textId="4375D04D">
      <w:pPr>
        <w:pStyle w:val="Heading1"/>
        <w:rPr>
          <w:rFonts w:ascii="Calibri" w:hAnsi="Calibri" w:cs="Calibri"/>
        </w:rPr>
      </w:pPr>
      <w:r w:rsidRPr="00115833">
        <w:rPr>
          <w:rFonts w:ascii="Calibri" w:hAnsi="Calibri" w:cs="Calibri"/>
          <w:noProof/>
        </w:rPr>
        <w:drawing>
          <wp:anchor distT="0" distB="0" distL="114300" distR="114300" simplePos="0" relativeHeight="251658240" behindDoc="0" locked="0" layoutInCell="1" allowOverlap="1" wp14:anchorId="54DCD4EA" wp14:editId="4BC5B812">
            <wp:simplePos x="0" y="0"/>
            <wp:positionH relativeFrom="margin">
              <wp:align>center</wp:align>
            </wp:positionH>
            <wp:positionV relativeFrom="margin">
              <wp:posOffset>186055</wp:posOffset>
            </wp:positionV>
            <wp:extent cx="1729740" cy="320675"/>
            <wp:effectExtent l="0" t="0" r="3810" b="3175"/>
            <wp:wrapSquare wrapText="bothSides"/>
            <wp:docPr id="10"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rotWithShape="1">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t="16001" b="27964"/>
                    <a:stretch/>
                  </pic:blipFill>
                  <pic:spPr bwMode="auto">
                    <a:xfrm>
                      <a:off x="0" y="0"/>
                      <a:ext cx="1729740" cy="3206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133192C" w:rsidR="068F2E24">
        <w:rPr>
          <w:rFonts w:ascii="Calibri" w:hAnsi="Calibri" w:cs="Calibri"/>
        </w:rPr>
        <w:t>,</w:t>
      </w:r>
    </w:p>
    <w:p w:rsidRPr="00115833" w:rsidR="00B24528" w:rsidP="00B24528" w:rsidRDefault="00B24528" w14:paraId="35EDA7FC" w14:textId="3282153F">
      <w:pPr>
        <w:pStyle w:val="Heading1"/>
        <w:rPr>
          <w:rFonts w:ascii="Calibri" w:hAnsi="Calibri" w:cs="Calibri"/>
        </w:rPr>
      </w:pPr>
    </w:p>
    <w:p w:rsidR="00115833" w:rsidP="00B24528" w:rsidRDefault="00115833" w14:paraId="64CB4882" w14:textId="77777777">
      <w:pPr>
        <w:pStyle w:val="Heading1"/>
        <w:jc w:val="center"/>
        <w:rPr>
          <w:rFonts w:ascii="Calibri" w:hAnsi="Calibri" w:cs="Calibri"/>
        </w:rPr>
      </w:pPr>
    </w:p>
    <w:p w:rsidRPr="00115833" w:rsidR="00E12F1E" w:rsidP="00B24528" w:rsidRDefault="00F33B34" w14:paraId="7CB0B78D" w14:textId="01F6669D">
      <w:pPr>
        <w:pStyle w:val="Heading1"/>
        <w:jc w:val="center"/>
        <w:rPr>
          <w:rFonts w:ascii="Calibri" w:hAnsi="Calibri" w:cs="Calibri"/>
        </w:rPr>
      </w:pPr>
      <w:r w:rsidRPr="00115833">
        <w:rPr>
          <w:rFonts w:ascii="Calibri" w:hAnsi="Calibri" w:cs="Calibri"/>
        </w:rPr>
        <w:t xml:space="preserve">THE </w:t>
      </w:r>
      <w:r w:rsidRPr="00115833" w:rsidR="00E12F1E">
        <w:rPr>
          <w:rFonts w:ascii="Calibri" w:hAnsi="Calibri" w:cs="Calibri"/>
        </w:rPr>
        <w:t>ASSOCIATED STUDENTS OF COLORADO STATE</w:t>
      </w:r>
      <w:r w:rsidRPr="00115833">
        <w:rPr>
          <w:rFonts w:ascii="Calibri" w:hAnsi="Calibri" w:cs="Calibri"/>
        </w:rPr>
        <w:t xml:space="preserve"> </w:t>
      </w:r>
      <w:r w:rsidRPr="00115833" w:rsidR="00E12F1E">
        <w:rPr>
          <w:rFonts w:ascii="Calibri" w:hAnsi="Calibri" w:cs="Calibri"/>
        </w:rPr>
        <w:t>UNIVERSITY</w:t>
      </w:r>
    </w:p>
    <w:p w:rsidRPr="00115833" w:rsidR="000A0A7A" w:rsidP="00336F09" w:rsidRDefault="000A0A7A" w14:paraId="362CDDFC" w14:textId="494D9B92">
      <w:pPr>
        <w:pBdr>
          <w:bottom w:val="single" w:color="auto" w:sz="12" w:space="1"/>
        </w:pBdr>
        <w:jc w:val="center"/>
        <w:rPr>
          <w:rFonts w:ascii="Calibri" w:hAnsi="Calibri" w:cs="Calibri"/>
          <w:b/>
          <w:bCs/>
        </w:rPr>
      </w:pPr>
    </w:p>
    <w:p w:rsidRPr="00115833" w:rsidR="00F33B34" w:rsidP="00F33B34" w:rsidRDefault="00F33B34" w14:paraId="7DF55F15" w14:textId="77777777">
      <w:pPr>
        <w:pBdr>
          <w:top w:val="none" w:color="auto" w:sz="0" w:space="0"/>
        </w:pBdr>
        <w:rPr>
          <w:rFonts w:ascii="Calibri" w:hAnsi="Calibri" w:cs="Calibri"/>
          <w:b/>
          <w:bCs/>
        </w:rPr>
      </w:pPr>
    </w:p>
    <w:p w:rsidRPr="00115833" w:rsidR="00F33B34" w:rsidP="00C250F2" w:rsidRDefault="002E19D7" w14:paraId="620F0E1F" w14:textId="412D748F">
      <w:pPr>
        <w:pStyle w:val="Heading1"/>
        <w:rPr>
          <w:rFonts w:ascii="Calibri" w:hAnsi="Calibri" w:cs="Calibri"/>
        </w:rPr>
      </w:pPr>
      <w:proofErr w:type="spellStart"/>
      <w:r w:rsidRPr="00115833">
        <w:rPr>
          <w:rFonts w:ascii="Calibri" w:hAnsi="Calibri" w:cs="Calibri"/>
        </w:rPr>
        <w:t>X</w:t>
      </w:r>
      <w:r w:rsidRPr="00115833" w:rsidR="00F33B34">
        <w:rPr>
          <w:rFonts w:ascii="Calibri" w:hAnsi="Calibri" w:cs="Calibri"/>
          <w:vertAlign w:val="superscript"/>
        </w:rPr>
        <w:t>st</w:t>
      </w:r>
      <w:proofErr w:type="spellEnd"/>
      <w:r w:rsidRPr="00115833" w:rsidR="00F33B34">
        <w:rPr>
          <w:rFonts w:ascii="Calibri" w:hAnsi="Calibri" w:cs="Calibri"/>
        </w:rPr>
        <w:t xml:space="preserve"> SESSION OF THE FIFTY-</w:t>
      </w:r>
      <w:r w:rsidRPr="00115833" w:rsidR="00642A95">
        <w:rPr>
          <w:rFonts w:ascii="Calibri" w:hAnsi="Calibri" w:cs="Calibri"/>
        </w:rPr>
        <w:t>F</w:t>
      </w:r>
      <w:r w:rsidR="00AF0F57">
        <w:rPr>
          <w:rFonts w:ascii="Calibri" w:hAnsi="Calibri" w:cs="Calibri"/>
        </w:rPr>
        <w:t>IFTH</w:t>
      </w:r>
      <w:r w:rsidRPr="00115833" w:rsidR="00F33B34">
        <w:rPr>
          <w:rFonts w:ascii="Calibri" w:hAnsi="Calibri" w:cs="Calibri"/>
        </w:rPr>
        <w:t xml:space="preserve"> SENATE</w:t>
      </w:r>
    </w:p>
    <w:p w:rsidRPr="00115833" w:rsidR="00C250F2" w:rsidP="00F55CB8" w:rsidRDefault="107F4A19" w14:paraId="675B6B6A" w14:textId="648FBBAE">
      <w:pPr>
        <w:pStyle w:val="Heading1"/>
        <w:ind w:left="7200"/>
        <w:rPr>
          <w:rFonts w:ascii="Calibri" w:hAnsi="Calibri" w:cs="Calibri"/>
        </w:rPr>
      </w:pPr>
      <w:r w:rsidRPr="2807AA1B" w:rsidR="107F4A19">
        <w:rPr>
          <w:rFonts w:ascii="Calibri" w:hAnsi="Calibri" w:cs="Calibri"/>
        </w:rPr>
        <w:t>0</w:t>
      </w:r>
      <w:r w:rsidRPr="2807AA1B" w:rsidR="69A21450">
        <w:rPr>
          <w:rFonts w:ascii="Calibri" w:hAnsi="Calibri" w:cs="Calibri"/>
        </w:rPr>
        <w:t>3</w:t>
      </w:r>
      <w:r w:rsidRPr="2807AA1B" w:rsidR="00642A95">
        <w:rPr>
          <w:rFonts w:ascii="Calibri" w:hAnsi="Calibri" w:cs="Calibri"/>
        </w:rPr>
        <w:t>/</w:t>
      </w:r>
      <w:r w:rsidRPr="2807AA1B" w:rsidR="5531770A">
        <w:rPr>
          <w:rFonts w:ascii="Calibri" w:hAnsi="Calibri" w:cs="Calibri"/>
        </w:rPr>
        <w:t>11</w:t>
      </w:r>
      <w:r w:rsidRPr="2807AA1B" w:rsidR="00642A95">
        <w:rPr>
          <w:rFonts w:ascii="Calibri" w:hAnsi="Calibri" w:cs="Calibri"/>
        </w:rPr>
        <w:t>/</w:t>
      </w:r>
      <w:r w:rsidRPr="2807AA1B" w:rsidR="30B0FCBA">
        <w:rPr>
          <w:rFonts w:ascii="Calibri" w:hAnsi="Calibri" w:cs="Calibri"/>
        </w:rPr>
        <w:t>2026</w:t>
      </w:r>
    </w:p>
    <w:p w:rsidRPr="00115833" w:rsidR="00F33B34" w:rsidP="00F33B34" w:rsidRDefault="00F33B34" w14:paraId="3BB121DA" w14:textId="77777777">
      <w:pPr>
        <w:jc w:val="center"/>
        <w:rPr>
          <w:rFonts w:ascii="Calibri" w:hAnsi="Calibri" w:cs="Calibri"/>
          <w:b/>
          <w:bCs/>
        </w:rPr>
      </w:pPr>
    </w:p>
    <w:p w:rsidRPr="00115833" w:rsidR="00F3350B" w:rsidP="2807AA1B" w:rsidRDefault="00F3350B" w14:paraId="31145C08" w14:textId="5B47EFB9">
      <w:pPr>
        <w:keepNext w:val="1"/>
        <w:keepLines w:val="1"/>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center"/>
        <w:outlineLvl w:val="0"/>
        <w:rPr>
          <w:rFonts w:ascii="Calibri" w:hAnsi="Calibri" w:eastAsia="Times New Roman" w:cs="Calibri"/>
          <w:b w:val="1"/>
          <w:bCs w:val="1"/>
          <w:color w:val="000000" w:themeColor="text1"/>
          <w:bdr w:val="none" w:color="auto" w:sz="0" w:space="0"/>
        </w:rPr>
      </w:pPr>
      <w:r w:rsidRPr="00115833" w:rsidR="00F3350B">
        <w:rPr>
          <w:rFonts w:ascii="Calibri" w:hAnsi="Calibri" w:eastAsia="Times New Roman" w:cs="Calibri"/>
          <w:b w:val="1"/>
          <w:bCs w:val="1"/>
          <w:color w:val="000000" w:themeColor="text1"/>
          <w:bdr w:val="none" w:color="auto" w:sz="0" w:space="0"/>
        </w:rPr>
        <w:t>RESOLUTION #5</w:t>
      </w:r>
      <w:r w:rsidR="00AF0F57">
        <w:rPr>
          <w:rFonts w:ascii="Calibri" w:hAnsi="Calibri" w:eastAsia="Times New Roman" w:cs="Calibri"/>
          <w:b w:val="1"/>
          <w:bCs w:val="1"/>
          <w:color w:val="000000" w:themeColor="text1"/>
          <w:bdr w:val="none" w:color="auto" w:sz="0" w:space="0"/>
        </w:rPr>
        <w:t>5</w:t>
      </w:r>
      <w:r w:rsidR="19E76765">
        <w:rPr>
          <w:rFonts w:ascii="Calibri" w:hAnsi="Calibri" w:eastAsia="Times New Roman" w:cs="Calibri"/>
          <w:b w:val="1"/>
          <w:bCs w:val="1"/>
          <w:color w:val="000000" w:themeColor="text1"/>
          <w:bdr w:val="none" w:color="auto" w:sz="0" w:space="0"/>
        </w:rPr>
        <w:t>51</w:t>
      </w:r>
    </w:p>
    <w:p w:rsidRPr="00115833" w:rsidR="00F3350B" w:rsidP="010DCB02" w:rsidRDefault="649C240C" w14:paraId="751B7718" w14:textId="23DB3FCF">
      <w:pPr>
        <w:keepNext/>
        <w:keepLines/>
        <w:pBdr>
          <w:top w:val="none" w:color="auto" w:sz="0" w:space="0"/>
          <w:left w:val="none" w:color="auto" w:sz="0" w:space="0"/>
          <w:bottom w:val="none" w:color="auto" w:sz="0" w:space="0"/>
          <w:right w:val="none" w:color="auto" w:sz="0" w:space="0"/>
          <w:between w:val="none" w:color="auto" w:sz="0" w:space="0"/>
          <w:bar w:val="none" w:color="auto" w:sz="0"/>
        </w:pBdr>
        <w:jc w:val="center"/>
        <w:outlineLvl w:val="0"/>
        <w:rPr>
          <w:rFonts w:ascii="Calibri" w:hAnsi="Calibri" w:eastAsia="Times New Roman" w:cs="Calibri"/>
          <w:b/>
          <w:bCs/>
          <w:color w:val="000000" w:themeColor="text1"/>
          <w:bdr w:val="none" w:color="auto" w:sz="0" w:space="0"/>
        </w:rPr>
      </w:pPr>
      <w:r w:rsidRPr="00115833">
        <w:rPr>
          <w:rFonts w:ascii="Calibri" w:hAnsi="Calibri" w:eastAsia="Times New Roman" w:cs="Calibri"/>
          <w:b/>
          <w:bCs/>
          <w:color w:val="000000" w:themeColor="text1"/>
          <w:bdr w:val="none" w:color="auto" w:sz="0" w:space="0"/>
        </w:rPr>
        <w:t>UPHOLD</w:t>
      </w:r>
      <w:r w:rsidRPr="00115833" w:rsidR="30ACFA58">
        <w:rPr>
          <w:rFonts w:ascii="Calibri" w:hAnsi="Calibri" w:eastAsia="Times New Roman" w:cs="Calibri"/>
          <w:b/>
          <w:bCs/>
          <w:color w:val="000000" w:themeColor="text1"/>
          <w:bdr w:val="none" w:color="auto" w:sz="0" w:space="0"/>
        </w:rPr>
        <w:t>ING</w:t>
      </w:r>
      <w:r w:rsidRPr="00115833">
        <w:rPr>
          <w:rFonts w:ascii="Calibri" w:hAnsi="Calibri" w:eastAsia="Times New Roman" w:cs="Calibri"/>
          <w:b/>
          <w:bCs/>
          <w:color w:val="000000" w:themeColor="text1"/>
          <w:bdr w:val="none" w:color="auto" w:sz="0" w:space="0"/>
        </w:rPr>
        <w:t xml:space="preserve"> THE P</w:t>
      </w:r>
      <w:r w:rsidRPr="00115833" w:rsidR="6DA27DE5">
        <w:rPr>
          <w:rFonts w:ascii="Calibri" w:hAnsi="Calibri" w:eastAsia="Times New Roman" w:cs="Calibri"/>
          <w:b/>
          <w:bCs/>
          <w:color w:val="000000" w:themeColor="text1"/>
          <w:bdr w:val="none" w:color="auto" w:sz="0" w:space="0"/>
        </w:rPr>
        <w:t>RINCIP</w:t>
      </w:r>
      <w:r w:rsidRPr="00115833" w:rsidR="2DD85007">
        <w:rPr>
          <w:rFonts w:ascii="Calibri" w:hAnsi="Calibri" w:eastAsia="Times New Roman" w:cs="Calibri"/>
          <w:b/>
          <w:bCs/>
          <w:color w:val="000000" w:themeColor="text1"/>
          <w:bdr w:val="none" w:color="auto" w:sz="0" w:space="0"/>
        </w:rPr>
        <w:t xml:space="preserve">LES </w:t>
      </w:r>
      <w:r w:rsidRPr="00115833">
        <w:rPr>
          <w:rFonts w:ascii="Calibri" w:hAnsi="Calibri" w:eastAsia="Times New Roman" w:cs="Calibri"/>
          <w:b/>
          <w:bCs/>
          <w:color w:val="000000" w:themeColor="text1"/>
          <w:bdr w:val="none" w:color="auto" w:sz="0" w:space="0"/>
        </w:rPr>
        <w:t>OF COMMUNITY</w:t>
      </w:r>
      <w:r w:rsidRPr="00115833" w:rsidR="727D44D5">
        <w:rPr>
          <w:rFonts w:ascii="Calibri" w:hAnsi="Calibri" w:eastAsia="Times New Roman" w:cs="Calibri"/>
          <w:b/>
          <w:bCs/>
          <w:color w:val="000000" w:themeColor="text1"/>
          <w:bdr w:val="none" w:color="auto" w:sz="0" w:space="0"/>
        </w:rPr>
        <w:t xml:space="preserve"> IN CAREER FAIRS</w:t>
      </w:r>
    </w:p>
    <w:p w:rsidRPr="00115833" w:rsidR="00BE0D2A" w:rsidP="00757CF5" w:rsidRDefault="00BE0D2A" w14:paraId="4F3F9910" w14:textId="0F852E85">
      <w:pPr>
        <w:pBdr>
          <w:top w:val="none" w:color="auto" w:sz="0" w:space="0"/>
          <w:bottom w:val="single" w:color="auto" w:sz="12" w:space="1"/>
        </w:pBdr>
        <w:rPr>
          <w:rFonts w:ascii="Calibri" w:hAnsi="Calibri" w:cs="Calibri"/>
        </w:rPr>
      </w:pPr>
    </w:p>
    <w:p w:rsidRPr="00115833" w:rsidR="00BE0D2A" w:rsidP="00757CF5" w:rsidRDefault="00BE0D2A" w14:paraId="57A500B8" w14:textId="77777777">
      <w:pPr>
        <w:rPr>
          <w:rFonts w:ascii="Calibri" w:hAnsi="Calibri" w:cs="Calibri"/>
        </w:rPr>
      </w:pPr>
    </w:p>
    <w:p w:rsidRPr="00115833" w:rsidR="00E12F1E" w:rsidP="00C250F2" w:rsidRDefault="3250FD84" w14:paraId="3AE8A46D" w14:textId="298E1E25">
      <w:pPr>
        <w:pStyle w:val="Heading2"/>
        <w:rPr>
          <w:rFonts w:ascii="Calibri" w:hAnsi="Calibri" w:cs="Calibri"/>
          <w:b w:val="0"/>
          <w:bCs w:val="0"/>
        </w:rPr>
      </w:pPr>
      <w:r w:rsidRPr="0133192C">
        <w:rPr>
          <w:rFonts w:ascii="Calibri" w:hAnsi="Calibri" w:cs="Calibri"/>
        </w:rPr>
        <w:t>NOTICE:</w:t>
      </w:r>
      <w:r w:rsidRPr="0133192C" w:rsidR="5B28BBC4">
        <w:rPr>
          <w:rFonts w:ascii="Calibri" w:hAnsi="Calibri" w:cs="Calibri"/>
          <w:b w:val="0"/>
          <w:bCs w:val="0"/>
        </w:rPr>
        <w:t xml:space="preserve"> </w:t>
      </w:r>
      <w:r w:rsidRPr="0133192C" w:rsidR="5B28BBC4">
        <w:rPr>
          <w:rFonts w:ascii="Calibri" w:hAnsi="Calibri" w:cs="Calibri"/>
          <w:b w:val="0"/>
          <w:bCs w:val="0"/>
          <w:i/>
          <w:iCs/>
        </w:rPr>
        <w:t>A signature to sponsor means that you only wish for the legislation to be heard</w:t>
      </w:r>
      <w:bookmarkStart w:name="_Int_a6Iq1e5t" w:id="0"/>
      <w:r w:rsidRPr="0133192C" w:rsidR="5B28BBC4">
        <w:rPr>
          <w:rFonts w:ascii="Calibri" w:hAnsi="Calibri" w:cs="Calibri"/>
          <w:b w:val="0"/>
          <w:bCs w:val="0"/>
          <w:i/>
          <w:iCs/>
        </w:rPr>
        <w:t>, a</w:t>
      </w:r>
      <w:bookmarkEnd w:id="0"/>
      <w:r w:rsidRPr="0133192C" w:rsidR="5B28BBC4">
        <w:rPr>
          <w:rFonts w:ascii="Calibri" w:hAnsi="Calibri" w:cs="Calibri"/>
          <w:b w:val="0"/>
          <w:bCs w:val="0"/>
          <w:i/>
          <w:iCs/>
        </w:rPr>
        <w:t xml:space="preserve"> signature to endorse means that you support the contents and/or actions of this legislation.</w:t>
      </w:r>
    </w:p>
    <w:p w:rsidRPr="00115833" w:rsidR="00E12F1E" w:rsidP="00757CF5" w:rsidRDefault="00E12F1E" w14:paraId="09F8BC79" w14:textId="161B19C8">
      <w:pPr>
        <w:rPr>
          <w:rFonts w:ascii="Calibri" w:hAnsi="Calibri" w:cs="Calibri"/>
        </w:rPr>
      </w:pPr>
    </w:p>
    <w:p w:rsidRPr="00115833" w:rsidR="00EB3C99" w:rsidP="0133192C" w:rsidRDefault="5B1D556F" w14:paraId="5BB0A621" w14:textId="4335DA7E">
      <w:pPr>
        <w:pStyle w:val="Heading2"/>
        <w:rPr>
          <w:rFonts w:ascii="Calibri" w:hAnsi="Calibri" w:cs="Calibri"/>
          <w:b w:val="0"/>
          <w:bCs w:val="0"/>
          <w:bdr w:val="none" w:color="auto" w:sz="0" w:space="0"/>
        </w:rPr>
      </w:pPr>
      <w:r w:rsidRPr="010DCB02">
        <w:rPr>
          <w:rFonts w:ascii="Calibri" w:hAnsi="Calibri" w:cs="Calibri"/>
        </w:rPr>
        <w:t>WRITTEN BY:</w:t>
      </w:r>
      <w:r w:rsidRPr="010DCB02">
        <w:rPr>
          <w:rFonts w:ascii="Calibri" w:hAnsi="Calibri" w:cs="Calibri"/>
          <w:b w:val="0"/>
          <w:bCs w:val="0"/>
        </w:rPr>
        <w:t xml:space="preserve"> </w:t>
      </w:r>
      <w:r w:rsidRPr="010DCB02" w:rsidR="1A75DF7B">
        <w:rPr>
          <w:rFonts w:ascii="Calibri" w:hAnsi="Calibri" w:cs="Calibri"/>
          <w:b w:val="0"/>
          <w:bCs w:val="0"/>
        </w:rPr>
        <w:t>Haven Bohn, Senator, Intra-University Department</w:t>
      </w:r>
      <w:r w:rsidRPr="010DCB02" w:rsidR="48C81127">
        <w:rPr>
          <w:rFonts w:ascii="Calibri" w:hAnsi="Calibri" w:cs="Calibri"/>
          <w:b w:val="0"/>
          <w:bCs w:val="0"/>
        </w:rPr>
        <w:t xml:space="preserve">; Killian </w:t>
      </w:r>
      <w:r w:rsidRPr="010DCB02" w:rsidR="0E000411">
        <w:rPr>
          <w:rFonts w:ascii="Calibri" w:hAnsi="Calibri" w:cs="Calibri"/>
          <w:b w:val="0"/>
          <w:bCs w:val="0"/>
        </w:rPr>
        <w:t>Garnand, Senator, College of Natural Scien</w:t>
      </w:r>
      <w:r w:rsidRPr="010DCB02" w:rsidR="05F57FFB">
        <w:rPr>
          <w:rFonts w:ascii="Calibri" w:hAnsi="Calibri" w:cs="Calibri"/>
          <w:b w:val="0"/>
          <w:bCs w:val="0"/>
        </w:rPr>
        <w:t>ce</w:t>
      </w:r>
      <w:bookmarkStart w:name="_Hlk128406512" w:id="1"/>
    </w:p>
    <w:bookmarkEnd w:id="1"/>
    <w:p w:rsidRPr="00115833" w:rsidR="00F3350B" w:rsidP="00C250F2" w:rsidRDefault="00F3350B" w14:paraId="6EBA3183" w14:textId="77777777">
      <w:pPr>
        <w:pStyle w:val="Heading2"/>
        <w:rPr>
          <w:rFonts w:ascii="Calibri" w:hAnsi="Calibri" w:cs="Calibri"/>
        </w:rPr>
      </w:pPr>
    </w:p>
    <w:p w:rsidRPr="00115833" w:rsidR="00F3350B" w:rsidP="2807AA1B" w:rsidRDefault="3250FD84" w14:paraId="7D76FB8B" w14:textId="22F1E357">
      <w:pPr>
        <w:keepNext w:val="1"/>
        <w:keepLines w:val="1"/>
        <w:pBdr>
          <w:top w:val="none" w:color="FF000000" w:sz="0" w:space="0"/>
          <w:left w:val="none" w:color="FF000000" w:sz="0" w:space="0"/>
          <w:bottom w:val="none" w:color="FF000000" w:sz="0" w:space="0"/>
          <w:right w:val="none" w:color="FF000000" w:sz="0" w:space="0"/>
          <w:between w:val="none" w:color="FF000000" w:sz="0" w:space="0"/>
          <w:bar w:val="none" w:color="FF000000" w:sz="0" w:space="0"/>
        </w:pBdr>
        <w:spacing w:before="40"/>
        <w:outlineLvl w:val="1"/>
        <w:rPr>
          <w:rFonts w:ascii="Calibri" w:hAnsi="Calibri" w:eastAsia="Times New Roman" w:cs="Calibri"/>
          <w:color w:val="000000" w:themeColor="text1"/>
          <w:bdr w:val="none" w:color="auto" w:sz="0" w:space="0"/>
        </w:rPr>
      </w:pPr>
      <w:r w:rsidRPr="00115833" w:rsidR="3250FD84">
        <w:rPr>
          <w:rFonts w:ascii="Calibri" w:hAnsi="Calibri" w:eastAsia="Times New Roman" w:cs="Calibri"/>
          <w:b w:val="1"/>
          <w:bCs w:val="1"/>
          <w:color w:val="000000" w:themeColor="text1"/>
          <w:bdr w:val="none" w:color="auto" w:sz="0" w:space="0"/>
        </w:rPr>
        <w:t>COLLABORATED WITH:</w:t>
      </w:r>
      <w:r w:rsidRPr="00115833" w:rsidR="3250FD84">
        <w:rPr>
          <w:rFonts w:ascii="Calibri" w:hAnsi="Calibri" w:eastAsia="Times New Roman" w:cs="Calibri"/>
          <w:color w:val="000000" w:themeColor="text1"/>
          <w:bdr w:val="none" w:color="auto" w:sz="0" w:space="0"/>
        </w:rPr>
        <w:t xml:space="preserve"> </w:t>
      </w:r>
      <w:r w:rsidRPr="00115833" w:rsidR="5D392A8B">
        <w:rPr>
          <w:rFonts w:ascii="Calibri" w:hAnsi="Calibri" w:eastAsia="Times New Roman" w:cs="Calibri"/>
          <w:color w:val="000000" w:themeColor="text1"/>
          <w:bdr w:val="none" w:color="auto" w:sz="0" w:space="0"/>
        </w:rPr>
        <w:t xml:space="preserve">Young Democratic Socialists </w:t>
      </w:r>
      <w:r w:rsidRPr="00115833" w:rsidR="715AB7DB">
        <w:rPr>
          <w:rFonts w:ascii="Calibri" w:hAnsi="Calibri" w:eastAsia="Times New Roman" w:cs="Calibri"/>
          <w:color w:val="000000" w:themeColor="text1"/>
          <w:bdr w:val="none" w:color="auto" w:sz="0" w:space="0"/>
        </w:rPr>
        <w:t>of</w:t>
      </w:r>
      <w:r w:rsidRPr="00115833" w:rsidR="5D392A8B">
        <w:rPr>
          <w:rFonts w:ascii="Calibri" w:hAnsi="Calibri" w:eastAsia="Times New Roman" w:cs="Calibri"/>
          <w:color w:val="000000" w:themeColor="text1"/>
          <w:bdr w:val="none" w:color="auto" w:sz="0" w:space="0"/>
        </w:rPr>
        <w:t xml:space="preserve"> America, C</w:t>
      </w:r>
      <w:r w:rsidRPr="00115833" w:rsidR="5E1A5828">
        <w:rPr>
          <w:rFonts w:ascii="Calibri" w:hAnsi="Calibri" w:eastAsia="Times New Roman" w:cs="Calibri"/>
          <w:color w:val="000000" w:themeColor="text1"/>
          <w:bdr w:val="none" w:color="auto" w:sz="0" w:space="0"/>
        </w:rPr>
        <w:t xml:space="preserve">olorado State University</w:t>
      </w:r>
      <w:r w:rsidRPr="00115833" w:rsidR="1B1D919C">
        <w:rPr>
          <w:rFonts w:ascii="Calibri" w:hAnsi="Calibri" w:eastAsia="Times New Roman" w:cs="Calibri"/>
          <w:color w:val="000000" w:themeColor="text1"/>
          <w:bdr w:val="none" w:color="auto" w:sz="0" w:space="0"/>
        </w:rPr>
        <w:t>;</w:t>
      </w:r>
      <w:r w:rsidRPr="00115833" w:rsidR="5F2D92FC">
        <w:rPr>
          <w:rFonts w:ascii="Calibri" w:hAnsi="Calibri" w:eastAsia="Times New Roman" w:cs="Calibri"/>
          <w:color w:val="000000" w:themeColor="text1"/>
          <w:bdr w:val="none" w:color="auto" w:sz="0" w:space="0"/>
        </w:rPr>
        <w:t xml:space="preserve"> </w:t>
      </w:r>
      <w:r w:rsidRPr="00115833" w:rsidR="1B1D919C">
        <w:rPr>
          <w:rFonts w:ascii="Calibri" w:hAnsi="Calibri" w:eastAsia="Times New Roman" w:cs="Calibri"/>
          <w:color w:val="000000" w:themeColor="text1"/>
          <w:bdr w:val="none" w:color="auto" w:sz="0" w:space="0"/>
        </w:rPr>
        <w:t>Students for Justice in Palestine</w:t>
      </w:r>
      <w:r w:rsidRPr="00115833" w:rsidR="7E0D136B">
        <w:rPr>
          <w:rFonts w:ascii="Calibri" w:hAnsi="Calibri" w:eastAsia="Times New Roman" w:cs="Calibri"/>
          <w:color w:val="000000" w:themeColor="text1"/>
          <w:bdr w:val="none" w:color="auto" w:sz="0" w:space="0"/>
        </w:rPr>
        <w:t>, Colorado State University</w:t>
      </w:r>
      <w:r w:rsidRPr="00115833" w:rsidR="44DE17C6">
        <w:rPr>
          <w:rFonts w:ascii="Calibri" w:hAnsi="Calibri" w:eastAsia="Times New Roman" w:cs="Calibri"/>
          <w:color w:val="000000" w:themeColor="text1"/>
          <w:bdr w:val="none" w:color="auto" w:sz="0" w:space="0"/>
        </w:rPr>
        <w:t>;</w:t>
      </w:r>
      <w:r w:rsidRPr="00115833" w:rsidR="3329597B">
        <w:rPr>
          <w:rFonts w:ascii="Calibri" w:hAnsi="Calibri" w:eastAsia="Times New Roman" w:cs="Calibri"/>
          <w:color w:val="000000" w:themeColor="text1"/>
          <w:bdr w:val="none" w:color="auto" w:sz="0" w:space="0"/>
        </w:rPr>
        <w:t xml:space="preserve"> </w:t>
      </w:r>
      <w:r w:rsidRPr="00115833" w:rsidR="44DE17C6">
        <w:rPr>
          <w:rFonts w:ascii="Calibri" w:hAnsi="Calibri" w:eastAsia="Times New Roman" w:cs="Calibri"/>
          <w:color w:val="000000" w:themeColor="text1"/>
          <w:bdr w:val="none" w:color="auto" w:sz="0" w:space="0"/>
        </w:rPr>
        <w:t>Students for Emancipation and Social Liberation, C</w:t>
      </w:r>
      <w:r w:rsidRPr="00115833" w:rsidR="4F759DB0">
        <w:rPr>
          <w:rFonts w:ascii="Calibri" w:hAnsi="Calibri" w:eastAsia="Times New Roman" w:cs="Calibri"/>
          <w:color w:val="000000" w:themeColor="text1"/>
          <w:bdr w:val="none" w:color="auto" w:sz="0" w:space="0"/>
        </w:rPr>
        <w:t>olorado State University</w:t>
      </w:r>
      <w:r w:rsidRPr="00115833" w:rsidR="44DE17C6">
        <w:rPr>
          <w:rFonts w:ascii="Calibri" w:hAnsi="Calibri" w:eastAsia="Times New Roman" w:cs="Calibri"/>
          <w:color w:val="000000" w:themeColor="text1"/>
          <w:bdr w:val="none" w:color="auto" w:sz="0" w:space="0"/>
        </w:rPr>
        <w:t>; The People</w:t>
      </w:r>
      <w:r w:rsidRPr="00115833" w:rsidR="44DE17C6">
        <w:rPr>
          <w:rFonts w:ascii="Calibri" w:hAnsi="Calibri" w:eastAsia="Times New Roman" w:cs="Calibri"/>
          <w:color w:val="000000" w:themeColor="text1"/>
          <w:bdr w:val="none" w:color="auto" w:sz="0" w:space="0"/>
        </w:rPr>
        <w:t xml:space="preserve"> United, C</w:t>
      </w:r>
      <w:r w:rsidRPr="00115833" w:rsidR="650F3573">
        <w:rPr>
          <w:rFonts w:ascii="Calibri" w:hAnsi="Calibri" w:eastAsia="Times New Roman" w:cs="Calibri"/>
          <w:color w:val="000000" w:themeColor="text1"/>
          <w:bdr w:val="none" w:color="auto" w:sz="0" w:space="0"/>
        </w:rPr>
        <w:t>olorado State University</w:t>
      </w:r>
      <w:r w:rsidRPr="00115833" w:rsidR="44DE17C6">
        <w:rPr>
          <w:rFonts w:ascii="Calibri" w:hAnsi="Calibri" w:eastAsia="Times New Roman" w:cs="Calibri"/>
          <w:color w:val="000000" w:themeColor="text1"/>
          <w:bdr w:val="none" w:color="auto" w:sz="0" w:space="0"/>
        </w:rPr>
        <w:t>; Young Democrats, C</w:t>
      </w:r>
      <w:r w:rsidRPr="00115833" w:rsidR="03DB4495">
        <w:rPr>
          <w:rFonts w:ascii="Calibri" w:hAnsi="Calibri" w:eastAsia="Times New Roman" w:cs="Calibri"/>
          <w:color w:val="000000" w:themeColor="text1"/>
          <w:bdr w:val="none" w:color="auto" w:sz="0" w:space="0"/>
        </w:rPr>
        <w:t>olorado State University</w:t>
      </w:r>
    </w:p>
    <w:p w:rsidRPr="00115833" w:rsidR="00F3350B" w:rsidP="010DCB02" w:rsidRDefault="00F3350B" w14:paraId="56EEDF51" w14:textId="77777777">
      <w:pPr>
        <w:pStyle w:val="Heading2"/>
        <w:rPr>
          <w:rFonts w:ascii="Calibri" w:hAnsi="Calibri" w:eastAsia="Calibri" w:cs="Calibri"/>
          <w:b w:val="0"/>
          <w:bCs w:val="0"/>
        </w:rPr>
      </w:pPr>
    </w:p>
    <w:p w:rsidR="0133192C" w:rsidP="010DCB02" w:rsidRDefault="5B1D556F" w14:paraId="53ED07FF" w14:textId="714CE7E2">
      <w:pPr>
        <w:pStyle w:val="Heading2"/>
        <w:spacing w:line="259" w:lineRule="auto"/>
        <w:rPr>
          <w:rFonts w:ascii="Calibri" w:hAnsi="Calibri" w:eastAsia="Calibri" w:cs="Calibri"/>
          <w:b w:val="0"/>
          <w:bCs w:val="0"/>
        </w:rPr>
      </w:pPr>
      <w:r w:rsidRPr="2807AA1B" w:rsidR="5B1D556F">
        <w:rPr>
          <w:rFonts w:ascii="Calibri" w:hAnsi="Calibri" w:eastAsia="Calibri" w:cs="Calibri"/>
        </w:rPr>
        <w:t>SPONSORED BY:</w:t>
      </w:r>
      <w:r w:rsidRPr="2807AA1B" w:rsidR="5B1D556F">
        <w:rPr>
          <w:rFonts w:ascii="Calibri" w:hAnsi="Calibri" w:eastAsia="Calibri" w:cs="Calibri"/>
          <w:b w:val="0"/>
          <w:bCs w:val="0"/>
        </w:rPr>
        <w:t xml:space="preserve"> </w:t>
      </w:r>
      <w:r w:rsidRPr="2807AA1B" w:rsidR="1764A25D">
        <w:rPr>
          <w:rFonts w:ascii="Calibri" w:hAnsi="Calibri" w:eastAsia="Calibri" w:cs="Calibri"/>
          <w:b w:val="0"/>
          <w:bCs w:val="0"/>
        </w:rPr>
        <w:t xml:space="preserve">Giovanni Falbo, ASCSU Parliamentarian; </w:t>
      </w:r>
      <w:r w:rsidRPr="2807AA1B" w:rsidR="71AF5F51">
        <w:rPr>
          <w:rFonts w:ascii="Calibri" w:hAnsi="Calibri" w:eastAsia="Calibri" w:cs="Calibri"/>
          <w:b w:val="0"/>
          <w:bCs w:val="0"/>
        </w:rPr>
        <w:t>Noah Eddington, ASCSU Recruitment and Retention Officer, Senator, A</w:t>
      </w:r>
      <w:r w:rsidRPr="2807AA1B" w:rsidR="227BAE77">
        <w:rPr>
          <w:rFonts w:ascii="Calibri" w:hAnsi="Calibri" w:eastAsia="Calibri" w:cs="Calibri"/>
          <w:b w:val="0"/>
          <w:bCs w:val="0"/>
        </w:rPr>
        <w:t xml:space="preserve">dult </w:t>
      </w:r>
      <w:r w:rsidRPr="2807AA1B" w:rsidR="71AF5F51">
        <w:rPr>
          <w:rFonts w:ascii="Calibri" w:hAnsi="Calibri" w:eastAsia="Calibri" w:cs="Calibri"/>
          <w:b w:val="0"/>
          <w:bCs w:val="0"/>
        </w:rPr>
        <w:t>L</w:t>
      </w:r>
      <w:r w:rsidRPr="2807AA1B" w:rsidR="75B9FB0B">
        <w:rPr>
          <w:rFonts w:ascii="Calibri" w:hAnsi="Calibri" w:eastAsia="Calibri" w:cs="Calibri"/>
          <w:b w:val="0"/>
          <w:bCs w:val="0"/>
        </w:rPr>
        <w:t xml:space="preserve">earners </w:t>
      </w:r>
      <w:r w:rsidRPr="2807AA1B" w:rsidR="44FA0B1C">
        <w:rPr>
          <w:rFonts w:ascii="Calibri" w:hAnsi="Calibri" w:eastAsia="Calibri" w:cs="Calibri"/>
          <w:b w:val="0"/>
          <w:bCs w:val="0"/>
        </w:rPr>
        <w:t xml:space="preserve">Veteran </w:t>
      </w:r>
      <w:r w:rsidRPr="2807AA1B" w:rsidR="71AF5F51">
        <w:rPr>
          <w:rFonts w:ascii="Calibri" w:hAnsi="Calibri" w:eastAsia="Calibri" w:cs="Calibri"/>
          <w:b w:val="0"/>
          <w:bCs w:val="0"/>
        </w:rPr>
        <w:t>S</w:t>
      </w:r>
      <w:r w:rsidRPr="2807AA1B" w:rsidR="4EA824D9">
        <w:rPr>
          <w:rFonts w:ascii="Calibri" w:hAnsi="Calibri" w:eastAsia="Calibri" w:cs="Calibri"/>
          <w:b w:val="0"/>
          <w:bCs w:val="0"/>
        </w:rPr>
        <w:t>ervices</w:t>
      </w:r>
      <w:r w:rsidRPr="2807AA1B" w:rsidR="71AF5F51">
        <w:rPr>
          <w:rFonts w:ascii="Calibri" w:hAnsi="Calibri" w:eastAsia="Calibri" w:cs="Calibri"/>
          <w:b w:val="0"/>
          <w:bCs w:val="0"/>
        </w:rPr>
        <w:t xml:space="preserve">; </w:t>
      </w:r>
      <w:r w:rsidRPr="2807AA1B" w:rsidR="4CB93394">
        <w:rPr>
          <w:rFonts w:ascii="Calibri" w:hAnsi="Calibri" w:eastAsia="Calibri" w:cs="Calibri"/>
          <w:b w:val="0"/>
          <w:bCs w:val="0"/>
        </w:rPr>
        <w:t xml:space="preserve">Yoseline, Chair, ASCSU University Affairs Committee, Senator, El Centro; </w:t>
      </w:r>
      <w:r w:rsidRPr="2807AA1B" w:rsidR="71AF5F51">
        <w:rPr>
          <w:rFonts w:ascii="Calibri" w:hAnsi="Calibri" w:eastAsia="Calibri" w:cs="Calibri"/>
          <w:b w:val="0"/>
          <w:bCs w:val="0"/>
        </w:rPr>
        <w:t>Liri</w:t>
      </w:r>
      <w:r w:rsidRPr="2807AA1B" w:rsidR="5EE342F3">
        <w:rPr>
          <w:rFonts w:ascii="Calibri" w:hAnsi="Calibri" w:eastAsia="Calibri" w:cs="Calibri"/>
          <w:b w:val="0"/>
          <w:bCs w:val="0"/>
        </w:rPr>
        <w:t xml:space="preserve"> Sananes</w:t>
      </w:r>
      <w:r w:rsidRPr="2807AA1B" w:rsidR="71AF5F51">
        <w:rPr>
          <w:rFonts w:ascii="Calibri" w:hAnsi="Calibri" w:eastAsia="Calibri" w:cs="Calibri"/>
          <w:b w:val="0"/>
          <w:bCs w:val="0"/>
        </w:rPr>
        <w:t xml:space="preserve">, </w:t>
      </w:r>
      <w:r w:rsidRPr="2807AA1B" w:rsidR="2ECCAE64">
        <w:rPr>
          <w:rFonts w:ascii="Calibri" w:hAnsi="Calibri" w:eastAsia="Calibri" w:cs="Calibri"/>
          <w:b w:val="0"/>
          <w:bCs w:val="0"/>
        </w:rPr>
        <w:t>Chair, ASCSU Accessibility Caucus, Senator, Student Disability Center;</w:t>
      </w:r>
    </w:p>
    <w:p w:rsidRPr="00115833" w:rsidR="00E12F1E" w:rsidP="010DCB02" w:rsidRDefault="00E12F1E" w14:paraId="568F66D2" w14:textId="77777777">
      <w:pPr>
        <w:rPr>
          <w:rFonts w:ascii="Calibri" w:hAnsi="Calibri" w:eastAsia="Calibri" w:cs="Calibri"/>
        </w:rPr>
      </w:pPr>
    </w:p>
    <w:p w:rsidR="0133192C" w:rsidP="010DCB02" w:rsidRDefault="4B9D0200" w14:paraId="78D9E2D0" w14:textId="1BD2E66D">
      <w:pPr>
        <w:pStyle w:val="Heading2"/>
        <w:spacing w:line="259" w:lineRule="auto"/>
        <w:rPr>
          <w:rFonts w:ascii="Calibri" w:hAnsi="Calibri" w:eastAsia="Calibri" w:cs="Calibri"/>
          <w:b w:val="0"/>
          <w:bCs w:val="0"/>
        </w:rPr>
      </w:pPr>
      <w:r w:rsidRPr="2807AA1B" w:rsidR="4B9D0200">
        <w:rPr>
          <w:rFonts w:ascii="Calibri" w:hAnsi="Calibri" w:eastAsia="Calibri" w:cs="Calibri"/>
        </w:rPr>
        <w:t>ENDORSED BY:</w:t>
      </w:r>
      <w:r w:rsidRPr="2807AA1B" w:rsidR="3250FD84">
        <w:rPr>
          <w:rFonts w:ascii="Calibri" w:hAnsi="Calibri" w:eastAsia="Calibri" w:cs="Calibri"/>
        </w:rPr>
        <w:t xml:space="preserve"> </w:t>
      </w:r>
      <w:r w:rsidRPr="2807AA1B" w:rsidR="14D39327">
        <w:rPr>
          <w:rFonts w:ascii="Calibri" w:hAnsi="Calibri" w:eastAsia="Calibri" w:cs="Calibri"/>
          <w:b w:val="0"/>
          <w:bCs w:val="0"/>
        </w:rPr>
        <w:t xml:space="preserve">Ferrin Jaudon, ASCSU Speaker Pro Tempore; </w:t>
      </w:r>
      <w:r w:rsidRPr="2807AA1B" w:rsidR="00475B39">
        <w:rPr>
          <w:rFonts w:ascii="Calibri" w:hAnsi="Calibri" w:eastAsia="Calibri" w:cs="Calibri"/>
          <w:b w:val="0"/>
          <w:bCs w:val="0"/>
        </w:rPr>
        <w:t>Enoc</w:t>
      </w:r>
      <w:r w:rsidRPr="2807AA1B" w:rsidR="428159F0">
        <w:rPr>
          <w:rFonts w:ascii="Calibri" w:hAnsi="Calibri" w:eastAsia="Calibri" w:cs="Calibri"/>
          <w:b w:val="0"/>
          <w:bCs w:val="0"/>
        </w:rPr>
        <w:t>k</w:t>
      </w:r>
      <w:r w:rsidRPr="2807AA1B" w:rsidR="00475B39">
        <w:rPr>
          <w:rFonts w:ascii="Calibri" w:hAnsi="Calibri" w:eastAsia="Calibri" w:cs="Calibri"/>
          <w:b w:val="0"/>
          <w:bCs w:val="0"/>
        </w:rPr>
        <w:t xml:space="preserve"> </w:t>
      </w:r>
      <w:r w:rsidRPr="2807AA1B" w:rsidR="00475B39">
        <w:rPr>
          <w:rFonts w:ascii="Calibri" w:hAnsi="Calibri" w:eastAsia="Calibri" w:cs="Calibri"/>
          <w:b w:val="0"/>
          <w:bCs w:val="0"/>
        </w:rPr>
        <w:t>Monanti</w:t>
      </w:r>
      <w:r w:rsidRPr="2807AA1B" w:rsidR="00475B39">
        <w:rPr>
          <w:rFonts w:ascii="Calibri" w:hAnsi="Calibri" w:eastAsia="Calibri" w:cs="Calibri"/>
          <w:b w:val="0"/>
          <w:bCs w:val="0"/>
        </w:rPr>
        <w:t>, Chair</w:t>
      </w:r>
      <w:r w:rsidRPr="2807AA1B" w:rsidR="3D2AAF89">
        <w:rPr>
          <w:rFonts w:ascii="Calibri" w:hAnsi="Calibri" w:eastAsia="Calibri" w:cs="Calibri"/>
          <w:b w:val="0"/>
          <w:bCs w:val="0"/>
        </w:rPr>
        <w:t xml:space="preserve">, </w:t>
      </w:r>
      <w:r w:rsidRPr="2807AA1B" w:rsidR="67918716">
        <w:rPr>
          <w:rFonts w:ascii="Calibri" w:hAnsi="Calibri" w:eastAsia="Calibri" w:cs="Calibri"/>
          <w:b w:val="0"/>
          <w:bCs w:val="0"/>
        </w:rPr>
        <w:t xml:space="preserve">ASCSU </w:t>
      </w:r>
      <w:r w:rsidRPr="2807AA1B" w:rsidR="00475B39">
        <w:rPr>
          <w:rFonts w:ascii="Calibri" w:hAnsi="Calibri" w:eastAsia="Calibri" w:cs="Calibri"/>
          <w:b w:val="0"/>
          <w:bCs w:val="0"/>
        </w:rPr>
        <w:t>Community Action Caucus</w:t>
      </w:r>
      <w:r w:rsidRPr="2807AA1B" w:rsidR="6CE99441">
        <w:rPr>
          <w:rFonts w:ascii="Calibri" w:hAnsi="Calibri" w:eastAsia="Calibri" w:cs="Calibri"/>
          <w:b w:val="0"/>
          <w:bCs w:val="0"/>
        </w:rPr>
        <w:t>, Senator, Black/African American Cultural Center</w:t>
      </w:r>
      <w:r w:rsidRPr="2807AA1B" w:rsidR="00475B39">
        <w:rPr>
          <w:rFonts w:ascii="Calibri" w:hAnsi="Calibri" w:eastAsia="Calibri" w:cs="Calibri"/>
          <w:b w:val="0"/>
          <w:bCs w:val="0"/>
        </w:rPr>
        <w:t>;</w:t>
      </w:r>
    </w:p>
    <w:p w:rsidRPr="00115833" w:rsidR="00BE0D2A" w:rsidP="00757CF5" w:rsidRDefault="00BE0D2A" w14:paraId="50FC9D24" w14:textId="151E248E">
      <w:pPr>
        <w:pBdr>
          <w:bottom w:val="single" w:color="auto" w:sz="12" w:space="1"/>
        </w:pBdr>
        <w:rPr>
          <w:rFonts w:ascii="Calibri" w:hAnsi="Calibri" w:cs="Calibri"/>
        </w:rPr>
      </w:pPr>
    </w:p>
    <w:p w:rsidRPr="00115833" w:rsidR="00BE0D2A" w:rsidP="00757CF5" w:rsidRDefault="00BE0D2A" w14:paraId="21969B51" w14:textId="77777777">
      <w:pPr>
        <w:rPr>
          <w:rFonts w:ascii="Calibri" w:hAnsi="Calibri" w:cs="Calibri"/>
        </w:rPr>
      </w:pPr>
    </w:p>
    <w:p w:rsidRPr="00115833" w:rsidR="00E12F1E" w:rsidP="2807AA1B" w:rsidRDefault="3250FD84" w14:paraId="64E9B47C" w14:textId="15D0581F">
      <w:pPr>
        <w:pStyle w:val="Heading1"/>
        <w:rPr>
          <w:rFonts w:ascii="Calibri" w:hAnsi="Calibri" w:cs="Calibri"/>
          <w:b w:val="0"/>
          <w:bCs w:val="0"/>
          <w:i w:val="1"/>
          <w:iCs w:val="1"/>
        </w:rPr>
      </w:pPr>
      <w:r w:rsidRPr="2807AA1B" w:rsidR="3250FD84">
        <w:rPr>
          <w:rFonts w:ascii="Calibri" w:hAnsi="Calibri" w:cs="Calibri"/>
          <w:i w:val="1"/>
          <w:iCs w:val="1"/>
        </w:rPr>
        <w:t>ABSTRACT:</w:t>
      </w:r>
      <w:r w:rsidRPr="2807AA1B" w:rsidR="3250FD84">
        <w:rPr>
          <w:rFonts w:ascii="Calibri" w:hAnsi="Calibri" w:cs="Calibri"/>
          <w:b w:val="0"/>
          <w:bCs w:val="0"/>
          <w:i w:val="1"/>
          <w:iCs w:val="1"/>
        </w:rPr>
        <w:t xml:space="preserve"> </w:t>
      </w:r>
      <w:r w:rsidRPr="2807AA1B" w:rsidR="3250FD84">
        <w:rPr>
          <w:rFonts w:ascii="Calibri" w:hAnsi="Calibri" w:cs="Calibri"/>
          <w:b w:val="0"/>
          <w:bCs w:val="0"/>
          <w:i w:val="0"/>
          <w:iCs w:val="0"/>
        </w:rPr>
        <w:t xml:space="preserve">This </w:t>
      </w:r>
      <w:r w:rsidRPr="2807AA1B" w:rsidR="3A04C0DE">
        <w:rPr>
          <w:rFonts w:ascii="Calibri" w:hAnsi="Calibri" w:cs="Calibri"/>
          <w:b w:val="0"/>
          <w:bCs w:val="0"/>
          <w:i w:val="0"/>
          <w:iCs w:val="0"/>
        </w:rPr>
        <w:t xml:space="preserve">resolution </w:t>
      </w:r>
      <w:r w:rsidRPr="2807AA1B" w:rsidR="62E10F58">
        <w:rPr>
          <w:rFonts w:ascii="Calibri" w:hAnsi="Calibri" w:cs="Calibri"/>
          <w:b w:val="0"/>
          <w:bCs w:val="0"/>
          <w:i w:val="0"/>
          <w:iCs w:val="0"/>
        </w:rPr>
        <w:t xml:space="preserve">calls for CSU and CSU administration to cut ties </w:t>
      </w:r>
      <w:r w:rsidRPr="2807AA1B" w:rsidR="3B68C04C">
        <w:rPr>
          <w:rFonts w:ascii="Calibri" w:hAnsi="Calibri" w:cs="Calibri"/>
          <w:b w:val="0"/>
          <w:bCs w:val="0"/>
          <w:i w:val="0"/>
          <w:iCs w:val="0"/>
        </w:rPr>
        <w:t>with Wood</w:t>
      </w:r>
      <w:r w:rsidRPr="2807AA1B" w:rsidR="6D381F88">
        <w:rPr>
          <w:rFonts w:ascii="Calibri" w:hAnsi="Calibri" w:cs="Calibri"/>
          <w:b w:val="0"/>
          <w:bCs w:val="0"/>
          <w:i w:val="0"/>
          <w:iCs w:val="0"/>
        </w:rPr>
        <w:t>w</w:t>
      </w:r>
      <w:r w:rsidRPr="2807AA1B" w:rsidR="3B68C04C">
        <w:rPr>
          <w:rFonts w:ascii="Calibri" w:hAnsi="Calibri" w:cs="Calibri"/>
          <w:b w:val="0"/>
          <w:bCs w:val="0"/>
          <w:i w:val="0"/>
          <w:iCs w:val="0"/>
        </w:rPr>
        <w:t>ard</w:t>
      </w:r>
      <w:r w:rsidRPr="2807AA1B" w:rsidR="04093D31">
        <w:rPr>
          <w:rFonts w:ascii="Calibri" w:hAnsi="Calibri" w:cs="Calibri"/>
          <w:b w:val="0"/>
          <w:bCs w:val="0"/>
          <w:i w:val="0"/>
          <w:iCs w:val="0"/>
        </w:rPr>
        <w:t xml:space="preserve"> Inc.</w:t>
      </w:r>
      <w:r w:rsidRPr="2807AA1B" w:rsidR="3B68C04C">
        <w:rPr>
          <w:rFonts w:ascii="Calibri" w:hAnsi="Calibri" w:cs="Calibri"/>
          <w:b w:val="0"/>
          <w:bCs w:val="0"/>
          <w:i w:val="0"/>
          <w:iCs w:val="0"/>
        </w:rPr>
        <w:t>, Caterpillar</w:t>
      </w:r>
      <w:r w:rsidRPr="2807AA1B" w:rsidR="4AEBDE49">
        <w:rPr>
          <w:rFonts w:ascii="Calibri" w:hAnsi="Calibri" w:cs="Calibri"/>
          <w:b w:val="0"/>
          <w:bCs w:val="0"/>
          <w:i w:val="0"/>
          <w:iCs w:val="0"/>
        </w:rPr>
        <w:t xml:space="preserve"> Inc.</w:t>
      </w:r>
      <w:r w:rsidRPr="2807AA1B" w:rsidR="3B68C04C">
        <w:rPr>
          <w:rFonts w:ascii="Calibri" w:hAnsi="Calibri" w:cs="Calibri"/>
          <w:b w:val="0"/>
          <w:bCs w:val="0"/>
          <w:i w:val="0"/>
          <w:iCs w:val="0"/>
        </w:rPr>
        <w:t xml:space="preserve">, </w:t>
      </w:r>
      <w:r w:rsidRPr="2807AA1B" w:rsidR="7BB5E881">
        <w:rPr>
          <w:rFonts w:ascii="Calibri" w:hAnsi="Calibri" w:cs="Calibri"/>
          <w:b w:val="0"/>
          <w:bCs w:val="0"/>
          <w:i w:val="0"/>
          <w:iCs w:val="0"/>
        </w:rPr>
        <w:t>Hewlett Packard Enterprise</w:t>
      </w:r>
      <w:r w:rsidRPr="2807AA1B" w:rsidR="3996CF93">
        <w:rPr>
          <w:rFonts w:ascii="Calibri" w:hAnsi="Calibri" w:cs="Calibri"/>
          <w:b w:val="0"/>
          <w:bCs w:val="0"/>
          <w:i w:val="0"/>
          <w:iCs w:val="0"/>
        </w:rPr>
        <w:t>,</w:t>
      </w:r>
      <w:r w:rsidRPr="2807AA1B" w:rsidR="7BB5E881">
        <w:rPr>
          <w:rFonts w:ascii="Calibri" w:hAnsi="Calibri" w:cs="Calibri"/>
          <w:b w:val="0"/>
          <w:bCs w:val="0"/>
          <w:i w:val="0"/>
          <w:iCs w:val="0"/>
        </w:rPr>
        <w:t xml:space="preserve"> and </w:t>
      </w:r>
      <w:r w:rsidRPr="2807AA1B" w:rsidR="03064BDF">
        <w:rPr>
          <w:rFonts w:ascii="Calibri" w:hAnsi="Calibri" w:cs="Calibri"/>
          <w:b w:val="0"/>
          <w:bCs w:val="0"/>
          <w:i w:val="0"/>
          <w:iCs w:val="0"/>
        </w:rPr>
        <w:t xml:space="preserve">any company in </w:t>
      </w:r>
      <w:r w:rsidRPr="2807AA1B" w:rsidR="79D234C7">
        <w:rPr>
          <w:rFonts w:ascii="Calibri" w:hAnsi="Calibri" w:cs="Calibri"/>
          <w:b w:val="0"/>
          <w:bCs w:val="0"/>
          <w:i w:val="0"/>
          <w:iCs w:val="0"/>
        </w:rPr>
        <w:t>violation of our Principles of Community</w:t>
      </w:r>
      <w:r w:rsidRPr="2807AA1B" w:rsidR="2AB2E3D0">
        <w:rPr>
          <w:rFonts w:ascii="Calibri" w:hAnsi="Calibri" w:cs="Calibri"/>
          <w:b w:val="0"/>
          <w:bCs w:val="0"/>
          <w:i w:val="0"/>
          <w:iCs w:val="0"/>
        </w:rPr>
        <w:t>.</w:t>
      </w:r>
    </w:p>
    <w:p w:rsidRPr="00115833" w:rsidR="00BE0D2A" w:rsidP="00757CF5" w:rsidRDefault="00BE0D2A" w14:paraId="4389E40E" w14:textId="674B2C10">
      <w:pPr>
        <w:pBdr>
          <w:bottom w:val="single" w:color="auto" w:sz="12" w:space="1"/>
        </w:pBdr>
        <w:rPr>
          <w:rFonts w:ascii="Calibri" w:hAnsi="Calibri" w:cs="Calibri"/>
        </w:rPr>
      </w:pPr>
    </w:p>
    <w:p w:rsidRPr="00115833" w:rsidR="00C250F2" w:rsidP="00757CF5" w:rsidRDefault="00C250F2" w14:paraId="652CA143" w14:textId="77777777">
      <w:pPr>
        <w:rPr>
          <w:rFonts w:ascii="Calibri" w:hAnsi="Calibri" w:cs="Calibri"/>
          <w:i/>
          <w:iCs/>
        </w:rPr>
      </w:pPr>
    </w:p>
    <w:p w:rsidR="0133192C" w:rsidP="0133192C" w:rsidRDefault="0133192C" w14:paraId="0D0A5947" w14:textId="374F90E8"/>
    <w:p w:rsidRPr="00115833" w:rsidR="00E12F1E" w:rsidP="00C250F2" w:rsidRDefault="4B9D0200" w14:paraId="74BDD44F" w14:textId="6DCB1418">
      <w:pPr>
        <w:pStyle w:val="Heading1"/>
        <w:rPr>
          <w:rFonts w:ascii="Calibri" w:hAnsi="Calibri" w:cs="Calibri"/>
          <w:b w:val="0"/>
          <w:bCs w:val="0"/>
        </w:rPr>
      </w:pPr>
      <w:r w:rsidRPr="0133192C">
        <w:rPr>
          <w:rFonts w:ascii="Calibri" w:hAnsi="Calibri" w:cs="Calibri"/>
          <w:b w:val="0"/>
          <w:bCs w:val="0"/>
        </w:rPr>
        <w:t>WHEREAS</w:t>
      </w:r>
      <w:r w:rsidRPr="0133192C" w:rsidR="137BB8DD">
        <w:rPr>
          <w:rFonts w:ascii="Calibri" w:hAnsi="Calibri" w:cs="Calibri"/>
          <w:b w:val="0"/>
          <w:bCs w:val="0"/>
        </w:rPr>
        <w:t xml:space="preserve"> (1)</w:t>
      </w:r>
      <w:r w:rsidRPr="0133192C" w:rsidR="44869A15">
        <w:rPr>
          <w:rFonts w:ascii="Calibri" w:hAnsi="Calibri" w:cs="Calibri"/>
          <w:b w:val="0"/>
          <w:bCs w:val="0"/>
        </w:rPr>
        <w:t>,</w:t>
      </w:r>
    </w:p>
    <w:p w:rsidR="7F633DBA" w:rsidP="0133192C" w:rsidRDefault="7F633DBA" w14:paraId="3BEC8657" w14:textId="6E855215">
      <w:pPr>
        <w:keepNext/>
        <w:keepLines/>
        <w:pBdr>
          <w:top w:val="none" w:color="auto" w:sz="0" w:space="0"/>
          <w:left w:val="none" w:color="auto" w:sz="0" w:space="0"/>
          <w:bottom w:val="none" w:color="auto" w:sz="0" w:space="0"/>
          <w:right w:val="none" w:color="auto" w:sz="0" w:space="0"/>
          <w:between w:val="none" w:color="auto" w:sz="0" w:space="0"/>
          <w:bar w:val="none" w:color="auto" w:sz="0"/>
        </w:pBdr>
        <w:spacing w:line="259" w:lineRule="auto"/>
        <w:ind w:left="720"/>
        <w:rPr>
          <w:rFonts w:ascii="Calibri" w:hAnsi="Calibri" w:eastAsia="Times New Roman" w:cs="Calibri"/>
          <w:color w:val="000000" w:themeColor="text1"/>
        </w:rPr>
      </w:pPr>
      <w:r w:rsidRPr="0133192C">
        <w:rPr>
          <w:rFonts w:ascii="Calibri" w:hAnsi="Calibri" w:eastAsia="Times New Roman" w:cs="Calibri"/>
          <w:color w:val="000000" w:themeColor="text1"/>
        </w:rPr>
        <w:t xml:space="preserve">These companies, Woodward Inc., Caterpillar Inc., and Hewlett-Packard Enterprise </w:t>
      </w:r>
      <w:r w:rsidRPr="0133192C" w:rsidR="4854FC3B">
        <w:rPr>
          <w:rFonts w:ascii="Calibri" w:hAnsi="Calibri" w:eastAsia="Times New Roman" w:cs="Calibri"/>
          <w:color w:val="000000" w:themeColor="text1"/>
        </w:rPr>
        <w:t>have been</w:t>
      </w:r>
      <w:r w:rsidRPr="0133192C" w:rsidR="3D81A0E6">
        <w:rPr>
          <w:rFonts w:ascii="Calibri" w:hAnsi="Calibri" w:eastAsia="Times New Roman" w:cs="Calibri"/>
          <w:color w:val="000000" w:themeColor="text1"/>
        </w:rPr>
        <w:t xml:space="preserve"> found</w:t>
      </w:r>
      <w:r w:rsidRPr="0133192C" w:rsidR="4854FC3B">
        <w:rPr>
          <w:rFonts w:ascii="Calibri" w:hAnsi="Calibri" w:eastAsia="Times New Roman" w:cs="Calibri"/>
          <w:color w:val="000000" w:themeColor="text1"/>
        </w:rPr>
        <w:t xml:space="preserve"> </w:t>
      </w:r>
      <w:r w:rsidRPr="0133192C" w:rsidR="72894BFF">
        <w:rPr>
          <w:rFonts w:ascii="Calibri" w:hAnsi="Calibri" w:eastAsia="Times New Roman" w:cs="Calibri"/>
          <w:color w:val="000000" w:themeColor="text1"/>
        </w:rPr>
        <w:t xml:space="preserve">aiding the Israel Defense Force (IDF) </w:t>
      </w:r>
      <w:r w:rsidRPr="0133192C" w:rsidR="2BBA9EC5">
        <w:rPr>
          <w:rFonts w:ascii="Calibri" w:hAnsi="Calibri" w:eastAsia="Times New Roman" w:cs="Calibri"/>
          <w:color w:val="000000" w:themeColor="text1"/>
        </w:rPr>
        <w:t>in the genocide of Palestinians</w:t>
      </w:r>
      <w:r w:rsidRPr="0331DAF5" w:rsidR="323AAC3A">
        <w:rPr>
          <w:rFonts w:ascii="Calibri" w:hAnsi="Calibri" w:eastAsia="Times New Roman" w:cs="Calibri"/>
          <w:color w:val="000000" w:themeColor="text1"/>
        </w:rPr>
        <w:t>; and,</w:t>
      </w:r>
    </w:p>
    <w:p w:rsidRPr="00115833" w:rsidR="00E12F1E" w:rsidP="00757CF5" w:rsidRDefault="00E12F1E" w14:paraId="1927941B" w14:textId="77777777">
      <w:pPr>
        <w:rPr>
          <w:rFonts w:ascii="Calibri" w:hAnsi="Calibri" w:cs="Calibri"/>
        </w:rPr>
      </w:pPr>
    </w:p>
    <w:p w:rsidRPr="00115833" w:rsidR="00E12F1E" w:rsidP="48009F6C" w:rsidRDefault="00E12F1E" w14:paraId="1E6985C2" w14:textId="37276D32">
      <w:pPr>
        <w:pStyle w:val="Heading3"/>
        <w:rPr>
          <w:rFonts w:ascii="Calibri" w:hAnsi="Calibri" w:cs="Calibri"/>
          <w:i w:val="0"/>
          <w:iCs w:val="0"/>
        </w:rPr>
      </w:pPr>
      <w:r w:rsidRPr="48009F6C">
        <w:rPr>
          <w:rFonts w:ascii="Calibri" w:hAnsi="Calibri" w:cs="Calibri"/>
          <w:i w:val="0"/>
          <w:iCs w:val="0"/>
        </w:rPr>
        <w:t>WHEREAS</w:t>
      </w:r>
      <w:r w:rsidRPr="48009F6C" w:rsidR="690285E6">
        <w:rPr>
          <w:rFonts w:ascii="Calibri" w:hAnsi="Calibri" w:cs="Calibri"/>
          <w:i w:val="0"/>
          <w:iCs w:val="0"/>
        </w:rPr>
        <w:t xml:space="preserve"> (2)</w:t>
      </w:r>
      <w:r w:rsidRPr="48009F6C" w:rsidR="00B24528">
        <w:rPr>
          <w:rFonts w:ascii="Calibri" w:hAnsi="Calibri" w:cs="Calibri"/>
          <w:i w:val="0"/>
          <w:iCs w:val="0"/>
        </w:rPr>
        <w:t>,</w:t>
      </w:r>
    </w:p>
    <w:p w:rsidRPr="00115833" w:rsidR="00F3350B" w:rsidP="0133192C" w:rsidRDefault="553899E6" w14:paraId="4C196363" w14:textId="7A1DCC9D">
      <w:pPr>
        <w:keepNext/>
        <w:keepLines/>
        <w:pBdr>
          <w:top w:val="none" w:color="auto" w:sz="0" w:space="0"/>
          <w:left w:val="none" w:color="auto" w:sz="0" w:space="0"/>
          <w:bottom w:val="none" w:color="auto" w:sz="0" w:space="0"/>
          <w:right w:val="none" w:color="auto" w:sz="0" w:space="0"/>
          <w:between w:val="none" w:color="auto" w:sz="0" w:space="0"/>
          <w:bar w:val="none" w:color="auto" w:sz="0"/>
        </w:pBdr>
        <w:ind w:left="720"/>
        <w:outlineLvl w:val="0"/>
        <w:rPr>
          <w:rFonts w:ascii="Calibri" w:hAnsi="Calibri" w:eastAsia="Times New Roman" w:cs="Calibri"/>
          <w:color w:val="000000" w:themeColor="text1"/>
          <w:bdr w:val="none" w:color="auto" w:sz="0" w:space="0"/>
        </w:rPr>
      </w:pPr>
      <w:bookmarkStart w:name="_Hlk128406790" w:id="2"/>
      <w:r w:rsidRPr="00115833">
        <w:rPr>
          <w:rFonts w:ascii="Calibri" w:hAnsi="Calibri" w:eastAsia="Times New Roman" w:cs="Calibri"/>
          <w:color w:val="000000" w:themeColor="text1"/>
          <w:bdr w:val="none" w:color="auto" w:sz="0" w:space="0"/>
        </w:rPr>
        <w:t xml:space="preserve">Woodward Inc. </w:t>
      </w:r>
      <w:r w:rsidRPr="00115833" w:rsidR="47AF0FE2">
        <w:rPr>
          <w:rFonts w:ascii="Calibri" w:hAnsi="Calibri" w:eastAsia="Times New Roman" w:cs="Calibri"/>
          <w:color w:val="000000" w:themeColor="text1"/>
          <w:bdr w:val="none" w:color="auto" w:sz="0" w:space="0"/>
        </w:rPr>
        <w:t>a</w:t>
      </w:r>
      <w:r w:rsidRPr="00115833">
        <w:rPr>
          <w:rFonts w:ascii="Calibri" w:hAnsi="Calibri" w:eastAsia="Times New Roman" w:cs="Calibri"/>
          <w:color w:val="000000" w:themeColor="text1"/>
          <w:bdr w:val="none" w:color="auto" w:sz="0" w:space="0"/>
        </w:rPr>
        <w:t xml:space="preserve">nd Caterpillar Inc. </w:t>
      </w:r>
      <w:r w:rsidRPr="00115833" w:rsidR="6C88C370">
        <w:rPr>
          <w:rFonts w:ascii="Calibri" w:hAnsi="Calibri" w:eastAsia="Times New Roman" w:cs="Calibri"/>
          <w:color w:val="000000" w:themeColor="text1"/>
          <w:bdr w:val="none" w:color="auto" w:sz="0" w:space="0"/>
        </w:rPr>
        <w:t>ha</w:t>
      </w:r>
      <w:r w:rsidRPr="00115833">
        <w:rPr>
          <w:rFonts w:ascii="Calibri" w:hAnsi="Calibri" w:eastAsia="Times New Roman" w:cs="Calibri"/>
          <w:color w:val="000000" w:themeColor="text1"/>
          <w:bdr w:val="none" w:color="auto" w:sz="0" w:space="0"/>
        </w:rPr>
        <w:t>ve both been involved in the supply of weapons aiding in the destruction of Gaza</w:t>
      </w:r>
      <w:r w:rsidRPr="0133192C" w:rsidR="39868B40">
        <w:rPr>
          <w:rFonts w:ascii="Calibri" w:hAnsi="Calibri" w:eastAsia="Times New Roman" w:cs="Calibri"/>
          <w:color w:val="000000" w:themeColor="text1"/>
          <w:bdr w:val="none" w:color="auto" w:sz="0" w:space="0"/>
          <w:vertAlign w:val="superscript"/>
        </w:rPr>
        <w:t>1</w:t>
      </w:r>
      <w:r w:rsidRPr="00115833" w:rsidR="25E1161F">
        <w:rPr>
          <w:rFonts w:ascii="Calibri" w:hAnsi="Calibri" w:eastAsia="Times New Roman" w:cs="Calibri"/>
          <w:color w:val="000000" w:themeColor="text1"/>
          <w:bdr w:val="none" w:color="auto" w:sz="0" w:space="0"/>
        </w:rPr>
        <w:t>.</w:t>
      </w:r>
      <w:r w:rsidRPr="00115833" w:rsidR="76A4B160">
        <w:rPr>
          <w:rFonts w:ascii="Calibri" w:hAnsi="Calibri" w:eastAsia="Times New Roman" w:cs="Calibri"/>
          <w:color w:val="000000" w:themeColor="text1"/>
          <w:bdr w:val="none" w:color="auto" w:sz="0" w:space="0"/>
        </w:rPr>
        <w:t xml:space="preserve"> These companies have been providing this military equipment</w:t>
      </w:r>
      <w:r w:rsidRPr="00115833" w:rsidR="2CF90F2D">
        <w:rPr>
          <w:rFonts w:ascii="Calibri" w:hAnsi="Calibri" w:eastAsia="Times New Roman" w:cs="Calibri"/>
          <w:color w:val="000000" w:themeColor="text1"/>
          <w:bdr w:val="none" w:color="auto" w:sz="0" w:space="0"/>
        </w:rPr>
        <w:t xml:space="preserve"> </w:t>
      </w:r>
      <w:r w:rsidRPr="00115833" w:rsidR="76A4B160">
        <w:rPr>
          <w:rFonts w:ascii="Calibri" w:hAnsi="Calibri" w:eastAsia="Times New Roman" w:cs="Calibri"/>
          <w:color w:val="000000" w:themeColor="text1"/>
          <w:bdr w:val="none" w:color="auto" w:sz="0" w:space="0"/>
        </w:rPr>
        <w:t xml:space="preserve">since October of </w:t>
      </w:r>
      <w:r w:rsidRPr="00115833" w:rsidR="30E548A0">
        <w:rPr>
          <w:rFonts w:ascii="Calibri" w:hAnsi="Calibri" w:eastAsia="Times New Roman" w:cs="Calibri"/>
          <w:color w:val="000000" w:themeColor="text1"/>
          <w:bdr w:val="none" w:color="auto" w:sz="0" w:space="0"/>
        </w:rPr>
        <w:t xml:space="preserve">2023 and their equipment has been instrumental to Israel’s attacks on </w:t>
      </w:r>
      <w:r w:rsidRPr="00115833" w:rsidR="4E9CA54E">
        <w:rPr>
          <w:rFonts w:ascii="Calibri" w:hAnsi="Calibri" w:eastAsia="Times New Roman" w:cs="Calibri"/>
          <w:color w:val="000000" w:themeColor="text1"/>
          <w:bdr w:val="none" w:color="auto" w:sz="0" w:space="0"/>
        </w:rPr>
        <w:t>Gaza, the West Bank, Lebanon, and Syria</w:t>
      </w:r>
      <w:r w:rsidRPr="00115833" w:rsidR="3C3E39E9">
        <w:rPr>
          <w:rFonts w:ascii="Calibri" w:hAnsi="Calibri" w:eastAsia="Times New Roman" w:cs="Calibri"/>
          <w:color w:val="000000" w:themeColor="text1"/>
          <w:bdr w:val="none" w:color="auto" w:sz="0" w:space="0"/>
        </w:rPr>
        <w:t>. H</w:t>
      </w:r>
      <w:r w:rsidRPr="00115833" w:rsidR="1946B7D2">
        <w:rPr>
          <w:rFonts w:ascii="Calibri" w:hAnsi="Calibri" w:eastAsia="Times New Roman" w:cs="Calibri"/>
          <w:color w:val="000000" w:themeColor="text1"/>
          <w:bdr w:val="none" w:color="auto" w:sz="0" w:space="0"/>
        </w:rPr>
        <w:t>e</w:t>
      </w:r>
      <w:r w:rsidRPr="00115833" w:rsidR="3C3E39E9">
        <w:rPr>
          <w:rFonts w:ascii="Calibri" w:hAnsi="Calibri" w:eastAsia="Times New Roman" w:cs="Calibri"/>
          <w:color w:val="000000" w:themeColor="text1"/>
          <w:bdr w:val="none" w:color="auto" w:sz="0" w:space="0"/>
        </w:rPr>
        <w:t>wle</w:t>
      </w:r>
      <w:r w:rsidRPr="00115833" w:rsidR="06BF242A">
        <w:rPr>
          <w:rFonts w:ascii="Calibri" w:hAnsi="Calibri" w:eastAsia="Times New Roman" w:cs="Calibri"/>
          <w:color w:val="000000" w:themeColor="text1"/>
          <w:bdr w:val="none" w:color="auto" w:sz="0" w:space="0"/>
        </w:rPr>
        <w:t>t</w:t>
      </w:r>
      <w:r w:rsidRPr="00115833" w:rsidR="3C3E39E9">
        <w:rPr>
          <w:rFonts w:ascii="Calibri" w:hAnsi="Calibri" w:eastAsia="Times New Roman" w:cs="Calibri"/>
          <w:color w:val="000000" w:themeColor="text1"/>
          <w:bdr w:val="none" w:color="auto" w:sz="0" w:space="0"/>
        </w:rPr>
        <w:t>t Packard</w:t>
      </w:r>
      <w:r w:rsidRPr="6AA31171" w:rsidR="47A40001">
        <w:rPr>
          <w:rFonts w:ascii="Calibri" w:hAnsi="Calibri" w:eastAsia="Times New Roman" w:cs="Calibri"/>
          <w:color w:val="000000" w:themeColor="text1"/>
        </w:rPr>
        <w:t xml:space="preserve"> Enterprise held a contract with the Israeli Ministry of Defense for the Basel system, a biometric access control system that uses hand scanners and facial geometry to identify Palestinians and control their passage through Israeli military checkpoints in the occupied Palestinian territories. The system of checkpoints and discriminatory permits violates multiple international human rights and principles of international humanitarian law</w:t>
      </w:r>
      <w:r w:rsidRPr="6AA31171" w:rsidR="382DA4E4">
        <w:rPr>
          <w:rFonts w:ascii="Calibri" w:hAnsi="Calibri" w:eastAsia="Times New Roman" w:cs="Calibri"/>
          <w:color w:val="000000" w:themeColor="text1"/>
          <w:vertAlign w:val="superscript"/>
        </w:rPr>
        <w:t>17</w:t>
      </w:r>
      <w:r w:rsidRPr="00115833" w:rsidR="13868F06">
        <w:rPr>
          <w:rFonts w:ascii="Calibri" w:hAnsi="Calibri" w:eastAsia="Times New Roman" w:cs="Calibri"/>
          <w:color w:val="000000" w:themeColor="text1"/>
          <w:bdr w:val="none" w:color="auto" w:sz="0" w:space="0"/>
        </w:rPr>
        <w:t>;</w:t>
      </w:r>
      <w:r w:rsidRPr="00115833" w:rsidR="1A2C08F5">
        <w:rPr>
          <w:rFonts w:ascii="Calibri" w:hAnsi="Calibri" w:eastAsia="Times New Roman" w:cs="Calibri"/>
          <w:color w:val="000000" w:themeColor="text1"/>
          <w:bdr w:val="none" w:color="auto" w:sz="0" w:space="0"/>
        </w:rPr>
        <w:t xml:space="preserve"> </w:t>
      </w:r>
      <w:r w:rsidRPr="00115833" w:rsidR="7B6629BD">
        <w:rPr>
          <w:rFonts w:ascii="Calibri" w:hAnsi="Calibri" w:eastAsia="Times New Roman" w:cs="Calibri"/>
          <w:color w:val="000000" w:themeColor="text1"/>
          <w:bdr w:val="none" w:color="auto" w:sz="0" w:space="0"/>
        </w:rPr>
        <w:t xml:space="preserve">and, </w:t>
      </w:r>
    </w:p>
    <w:bookmarkEnd w:id="2"/>
    <w:p w:rsidRPr="00115833" w:rsidR="00B24528" w:rsidP="00C250F2" w:rsidRDefault="00B24528" w14:paraId="19E5E559" w14:textId="77777777">
      <w:pPr>
        <w:pStyle w:val="Heading3"/>
        <w:rPr>
          <w:rFonts w:ascii="Calibri" w:hAnsi="Calibri" w:cs="Calibri"/>
          <w:i w:val="0"/>
          <w:iCs w:val="0"/>
        </w:rPr>
      </w:pPr>
    </w:p>
    <w:p w:rsidRPr="00115833" w:rsidR="00E12F1E" w:rsidP="48009F6C" w:rsidRDefault="00E12F1E" w14:paraId="6ACF2AB7" w14:textId="02D26F27">
      <w:pPr>
        <w:pStyle w:val="Heading3"/>
        <w:rPr>
          <w:rFonts w:ascii="Calibri" w:hAnsi="Calibri" w:cs="Calibri"/>
          <w:i w:val="0"/>
          <w:iCs w:val="0"/>
        </w:rPr>
      </w:pPr>
      <w:r w:rsidRPr="48009F6C">
        <w:rPr>
          <w:rFonts w:ascii="Calibri" w:hAnsi="Calibri" w:cs="Calibri"/>
          <w:i w:val="0"/>
          <w:iCs w:val="0"/>
        </w:rPr>
        <w:t>WHEREAS</w:t>
      </w:r>
      <w:r w:rsidRPr="48009F6C" w:rsidR="160F1454">
        <w:rPr>
          <w:rFonts w:ascii="Calibri" w:hAnsi="Calibri" w:cs="Calibri"/>
          <w:i w:val="0"/>
          <w:iCs w:val="0"/>
        </w:rPr>
        <w:t xml:space="preserve"> (3)</w:t>
      </w:r>
      <w:r w:rsidRPr="48009F6C" w:rsidR="00B24528">
        <w:rPr>
          <w:rFonts w:ascii="Calibri" w:hAnsi="Calibri" w:cs="Calibri"/>
          <w:i w:val="0"/>
          <w:iCs w:val="0"/>
        </w:rPr>
        <w:t>,</w:t>
      </w:r>
    </w:p>
    <w:p w:rsidRPr="00115833" w:rsidR="00F3350B" w:rsidP="0133192C" w:rsidRDefault="585FFDAB" w14:paraId="5D691E06" w14:textId="2B2CFAC8">
      <w:pPr>
        <w:pStyle w:val="Heading3"/>
        <w:ind w:left="720"/>
        <w:rPr>
          <w:rFonts w:ascii="Calibri" w:hAnsi="Calibri" w:cs="Calibri"/>
          <w:i w:val="0"/>
          <w:iCs w:val="0"/>
        </w:rPr>
      </w:pPr>
      <w:r w:rsidRPr="0D6AEFE3">
        <w:rPr>
          <w:rFonts w:ascii="Calibri" w:hAnsi="Calibri" w:cs="Calibri"/>
          <w:i w:val="0"/>
          <w:iCs w:val="0"/>
        </w:rPr>
        <w:t xml:space="preserve">Woodward has been found selling </w:t>
      </w:r>
      <w:r w:rsidRPr="0D6AEFE3" w:rsidR="10F59E8C">
        <w:rPr>
          <w:rFonts w:ascii="Calibri" w:hAnsi="Calibri" w:cs="Calibri"/>
          <w:i w:val="0"/>
          <w:iCs w:val="0"/>
        </w:rPr>
        <w:t>actuators</w:t>
      </w:r>
      <w:r w:rsidRPr="0D6AEFE3" w:rsidR="36DCF48F">
        <w:rPr>
          <w:rFonts w:ascii="Calibri" w:hAnsi="Calibri" w:cs="Calibri"/>
          <w:i w:val="0"/>
          <w:iCs w:val="0"/>
        </w:rPr>
        <w:t xml:space="preserve"> that are used in commercial and military</w:t>
      </w:r>
      <w:r w:rsidRPr="0D6AEFE3">
        <w:rPr>
          <w:rFonts w:ascii="Calibri" w:hAnsi="Calibri" w:cs="Calibri"/>
          <w:i w:val="0"/>
          <w:iCs w:val="0"/>
        </w:rPr>
        <w:t xml:space="preserve"> </w:t>
      </w:r>
      <w:r w:rsidRPr="0D6AEFE3" w:rsidR="026A89B3">
        <w:rPr>
          <w:rFonts w:ascii="Calibri" w:hAnsi="Calibri" w:cs="Calibri"/>
          <w:i w:val="0"/>
          <w:iCs w:val="0"/>
        </w:rPr>
        <w:t xml:space="preserve">airplanes, helicopters, ships and missiles </w:t>
      </w:r>
      <w:r w:rsidRPr="0D6AEFE3" w:rsidR="0B227649">
        <w:rPr>
          <w:rFonts w:ascii="Calibri" w:hAnsi="Calibri" w:cs="Calibri"/>
          <w:i w:val="0"/>
          <w:iCs w:val="0"/>
        </w:rPr>
        <w:t>t</w:t>
      </w:r>
      <w:r w:rsidRPr="0D6AEFE3" w:rsidR="39372D54">
        <w:rPr>
          <w:rFonts w:ascii="Calibri" w:hAnsi="Calibri" w:cs="Calibri"/>
          <w:i w:val="0"/>
          <w:iCs w:val="0"/>
        </w:rPr>
        <w:t>o</w:t>
      </w:r>
      <w:r w:rsidRPr="0D6AEFE3" w:rsidR="0B227649">
        <w:rPr>
          <w:rFonts w:ascii="Calibri" w:hAnsi="Calibri" w:cs="Calibri"/>
          <w:i w:val="0"/>
          <w:iCs w:val="0"/>
        </w:rPr>
        <w:t xml:space="preserve"> enable </w:t>
      </w:r>
      <w:r w:rsidRPr="0D6AEFE3" w:rsidR="6F35E7A7">
        <w:rPr>
          <w:rFonts w:ascii="Calibri" w:hAnsi="Calibri" w:cs="Calibri"/>
          <w:i w:val="0"/>
          <w:iCs w:val="0"/>
        </w:rPr>
        <w:t>movement</w:t>
      </w:r>
      <w:r w:rsidRPr="0D6AEFE3" w:rsidR="0B227649">
        <w:rPr>
          <w:rFonts w:ascii="Calibri" w:hAnsi="Calibri" w:cs="Calibri"/>
          <w:i w:val="0"/>
          <w:iCs w:val="0"/>
        </w:rPr>
        <w:t xml:space="preserve"> </w:t>
      </w:r>
      <w:r w:rsidRPr="0D6AEFE3" w:rsidR="2C705C1F">
        <w:rPr>
          <w:rFonts w:ascii="Calibri" w:hAnsi="Calibri" w:cs="Calibri"/>
          <w:i w:val="0"/>
          <w:iCs w:val="0"/>
        </w:rPr>
        <w:t xml:space="preserve">by converting energy into mechanical </w:t>
      </w:r>
      <w:r w:rsidRPr="0D6AEFE3" w:rsidR="196DB97C">
        <w:rPr>
          <w:rFonts w:ascii="Calibri" w:hAnsi="Calibri" w:cs="Calibri"/>
          <w:i w:val="0"/>
          <w:iCs w:val="0"/>
        </w:rPr>
        <w:t>motion</w:t>
      </w:r>
      <w:r w:rsidRPr="0D6AEFE3" w:rsidR="0B227649">
        <w:rPr>
          <w:rFonts w:ascii="Calibri" w:hAnsi="Calibri" w:cs="Calibri"/>
          <w:i w:val="0"/>
          <w:iCs w:val="0"/>
          <w:vertAlign w:val="superscript"/>
        </w:rPr>
        <w:t>15</w:t>
      </w:r>
      <w:r w:rsidRPr="0D6AEFE3" w:rsidR="448D2784">
        <w:rPr>
          <w:rFonts w:ascii="Calibri" w:hAnsi="Calibri" w:cs="Calibri"/>
          <w:i w:val="0"/>
          <w:iCs w:val="0"/>
        </w:rPr>
        <w:t xml:space="preserve">. </w:t>
      </w:r>
      <w:r w:rsidRPr="0133192C" w:rsidR="59EB02FC">
        <w:rPr>
          <w:rFonts w:ascii="Calibri" w:hAnsi="Calibri" w:cs="Calibri"/>
          <w:i w:val="0"/>
          <w:iCs w:val="0"/>
        </w:rPr>
        <w:t xml:space="preserve">Israel used two GBU-39 bombs in its May 26 airstrike on </w:t>
      </w:r>
      <w:proofErr w:type="spellStart"/>
      <w:r w:rsidRPr="0133192C" w:rsidR="59EB02FC">
        <w:rPr>
          <w:rFonts w:ascii="Calibri" w:hAnsi="Calibri" w:cs="Calibri"/>
          <w:i w:val="0"/>
          <w:iCs w:val="0"/>
        </w:rPr>
        <w:t>Rafah</w:t>
      </w:r>
      <w:proofErr w:type="spellEnd"/>
      <w:r w:rsidRPr="0133192C" w:rsidR="59EB02FC">
        <w:rPr>
          <w:rFonts w:ascii="Calibri" w:hAnsi="Calibri" w:cs="Calibri"/>
          <w:i w:val="0"/>
          <w:iCs w:val="0"/>
        </w:rPr>
        <w:t>, which killed at least 45 people</w:t>
      </w:r>
      <w:r w:rsidRPr="0133192C" w:rsidR="678E2B0B">
        <w:rPr>
          <w:rFonts w:ascii="Calibri" w:hAnsi="Calibri" w:cs="Calibri"/>
          <w:i w:val="0"/>
          <w:iCs w:val="0"/>
        </w:rPr>
        <w:t xml:space="preserve"> and injured more than 240</w:t>
      </w:r>
      <w:r w:rsidRPr="0133192C" w:rsidR="59EB02FC">
        <w:rPr>
          <w:rFonts w:ascii="Calibri" w:hAnsi="Calibri" w:cs="Calibri"/>
          <w:i w:val="0"/>
          <w:iCs w:val="0"/>
        </w:rPr>
        <w:t xml:space="preserve">, the majority of which being civilians. Bomb fragments found at the scene showed serial number “81873”, which is associated with Woodward </w:t>
      </w:r>
      <w:r w:rsidRPr="0D6AEFE3" w:rsidR="291AE33B">
        <w:rPr>
          <w:rFonts w:ascii="Calibri" w:hAnsi="Calibri" w:cs="Calibri"/>
          <w:i w:val="0"/>
          <w:iCs w:val="0"/>
        </w:rPr>
        <w:t>Inc</w:t>
      </w:r>
      <w:r w:rsidRPr="0D6AEFE3" w:rsidR="14356C88">
        <w:rPr>
          <w:rFonts w:ascii="Calibri" w:hAnsi="Calibri" w:cs="Calibri"/>
          <w:i w:val="0"/>
          <w:iCs w:val="0"/>
          <w:vertAlign w:val="superscript"/>
        </w:rPr>
        <w:t>5</w:t>
      </w:r>
      <w:r w:rsidRPr="0D6AEFE3" w:rsidR="291AE33B">
        <w:rPr>
          <w:rFonts w:ascii="Calibri" w:hAnsi="Calibri" w:cs="Calibri"/>
          <w:i w:val="0"/>
          <w:iCs w:val="0"/>
        </w:rPr>
        <w:t>.</w:t>
      </w:r>
      <w:r w:rsidRPr="0133192C" w:rsidR="339D9055">
        <w:rPr>
          <w:rFonts w:ascii="Calibri" w:hAnsi="Calibri" w:cs="Calibri"/>
          <w:i w:val="0"/>
          <w:iCs w:val="0"/>
        </w:rPr>
        <w:t xml:space="preserve"> A separate bomb fragment was found in Gaza on October 23, 2023, shows a component with Woodward’s name and logo </w:t>
      </w:r>
      <w:r w:rsidRPr="0D6AEFE3" w:rsidR="441A232A">
        <w:rPr>
          <w:rFonts w:ascii="Calibri" w:hAnsi="Calibri" w:cs="Calibri"/>
          <w:i w:val="0"/>
          <w:iCs w:val="0"/>
        </w:rPr>
        <w:t>present</w:t>
      </w:r>
      <w:r w:rsidRPr="0D6AEFE3" w:rsidR="1016CED6">
        <w:rPr>
          <w:rFonts w:ascii="Calibri" w:hAnsi="Calibri" w:cs="Calibri"/>
          <w:i w:val="0"/>
          <w:iCs w:val="0"/>
          <w:vertAlign w:val="superscript"/>
        </w:rPr>
        <w:t>6</w:t>
      </w:r>
      <w:r w:rsidRPr="0D6AEFE3" w:rsidR="6757F4D9">
        <w:rPr>
          <w:rFonts w:ascii="Calibri" w:hAnsi="Calibri" w:cs="Calibri"/>
          <w:i w:val="0"/>
          <w:iCs w:val="0"/>
        </w:rPr>
        <w:t xml:space="preserve">. When asked </w:t>
      </w:r>
      <w:r w:rsidRPr="0D6AEFE3" w:rsidR="0304B023">
        <w:rPr>
          <w:rFonts w:ascii="Calibri" w:hAnsi="Calibri" w:cs="Calibri"/>
          <w:i w:val="0"/>
          <w:iCs w:val="0"/>
        </w:rPr>
        <w:t>to respond to UN Experts’ call to cease transfer of arms to I</w:t>
      </w:r>
      <w:r w:rsidRPr="0D6AEFE3" w:rsidR="31BC76B4">
        <w:rPr>
          <w:rFonts w:ascii="Calibri" w:hAnsi="Calibri" w:cs="Calibri"/>
          <w:i w:val="0"/>
          <w:iCs w:val="0"/>
        </w:rPr>
        <w:t>srael Woodward declined to comment</w:t>
      </w:r>
      <w:r w:rsidRPr="0D6AEFE3" w:rsidR="31BC76B4">
        <w:rPr>
          <w:rFonts w:ascii="Calibri" w:hAnsi="Calibri" w:cs="Calibri"/>
          <w:i w:val="0"/>
          <w:iCs w:val="0"/>
          <w:vertAlign w:val="superscript"/>
        </w:rPr>
        <w:t>16</w:t>
      </w:r>
      <w:r w:rsidRPr="0D6AEFE3" w:rsidR="6757F4D9">
        <w:rPr>
          <w:rFonts w:ascii="Calibri" w:hAnsi="Calibri" w:cs="Calibri"/>
          <w:i w:val="0"/>
          <w:iCs w:val="0"/>
        </w:rPr>
        <w:t>;</w:t>
      </w:r>
      <w:r w:rsidRPr="0D6AEFE3" w:rsidR="6A109D59">
        <w:rPr>
          <w:rFonts w:ascii="Calibri" w:hAnsi="Calibri" w:cs="Calibri"/>
          <w:i w:val="0"/>
          <w:iCs w:val="0"/>
        </w:rPr>
        <w:t xml:space="preserve"> and,</w:t>
      </w:r>
    </w:p>
    <w:p w:rsidR="0133192C" w:rsidP="0133192C" w:rsidRDefault="0133192C" w14:paraId="40E0BF20" w14:textId="2C6BF001"/>
    <w:p w:rsidR="5C438FAD" w:rsidP="0133192C" w:rsidRDefault="5C438FAD" w14:paraId="3A5C0193" w14:textId="1DA5273B">
      <w:pPr>
        <w:pStyle w:val="Heading3"/>
        <w:rPr>
          <w:rFonts w:ascii="Calibri" w:hAnsi="Calibri" w:cs="Calibri"/>
          <w:i w:val="0"/>
          <w:iCs w:val="0"/>
        </w:rPr>
      </w:pPr>
      <w:r w:rsidRPr="0133192C">
        <w:rPr>
          <w:rFonts w:ascii="Calibri" w:hAnsi="Calibri" w:cs="Calibri"/>
          <w:i w:val="0"/>
          <w:iCs w:val="0"/>
        </w:rPr>
        <w:t>WHEREAS (</w:t>
      </w:r>
      <w:r w:rsidRPr="0133192C" w:rsidR="1867529B">
        <w:rPr>
          <w:rFonts w:ascii="Calibri" w:hAnsi="Calibri" w:cs="Calibri"/>
          <w:i w:val="0"/>
          <w:iCs w:val="0"/>
        </w:rPr>
        <w:t>4</w:t>
      </w:r>
      <w:r w:rsidRPr="0133192C">
        <w:rPr>
          <w:rFonts w:ascii="Calibri" w:hAnsi="Calibri" w:cs="Calibri"/>
          <w:i w:val="0"/>
          <w:iCs w:val="0"/>
        </w:rPr>
        <w:t>),</w:t>
      </w:r>
    </w:p>
    <w:p w:rsidR="43AB18AA" w:rsidP="2807AA1B" w:rsidRDefault="43AB18AA" w14:paraId="501355A3" w14:textId="1C1FE11C">
      <w:pPr>
        <w:pStyle w:val="Heading3"/>
        <w:ind w:left="720"/>
        <w:rPr>
          <w:rFonts w:ascii="Calibri" w:hAnsi="Calibri" w:cs="Calibri"/>
          <w:i w:val="0"/>
          <w:iCs w:val="0"/>
        </w:rPr>
      </w:pPr>
      <w:r w:rsidRPr="2807AA1B" w:rsidR="43AB18AA">
        <w:rPr>
          <w:rFonts w:ascii="Calibri" w:hAnsi="Calibri" w:cs="Calibri"/>
          <w:i w:val="0"/>
          <w:iCs w:val="0"/>
        </w:rPr>
        <w:t xml:space="preserve">Caterpillar Inc has been supplying Israel with D9 armored bulldozers which have been used in the demolition of Palestinian homes, primarily in </w:t>
      </w:r>
      <w:r w:rsidRPr="2807AA1B" w:rsidR="43AB18AA">
        <w:rPr>
          <w:rFonts w:ascii="Calibri" w:hAnsi="Calibri" w:cs="Calibri"/>
          <w:i w:val="0"/>
          <w:iCs w:val="0"/>
        </w:rPr>
        <w:t>Jenin</w:t>
      </w:r>
      <w:r w:rsidRPr="2807AA1B" w:rsidR="43AB18AA">
        <w:rPr>
          <w:rFonts w:ascii="Calibri" w:hAnsi="Calibri" w:cs="Calibri"/>
          <w:i w:val="0"/>
          <w:iCs w:val="0"/>
        </w:rPr>
        <w:t xml:space="preserve"> and </w:t>
      </w:r>
      <w:r w:rsidRPr="2807AA1B" w:rsidR="43AB18AA">
        <w:rPr>
          <w:rFonts w:ascii="Calibri" w:hAnsi="Calibri" w:cs="Calibri"/>
          <w:i w:val="0"/>
          <w:iCs w:val="0"/>
        </w:rPr>
        <w:t>Tulkarem</w:t>
      </w:r>
      <w:r w:rsidRPr="2807AA1B" w:rsidR="43AB18AA">
        <w:rPr>
          <w:rFonts w:ascii="Calibri" w:hAnsi="Calibri" w:cs="Calibri"/>
          <w:i w:val="0"/>
          <w:iCs w:val="0"/>
        </w:rPr>
        <w:t xml:space="preserve">, where a bulldozer was used to destroy a memorial to former Palestinian President, Yasser Arafat Israel placed an urgent order of dozens of additional D9 armored bulldozers from Caterpillar Inc. after October 2023. While the order was initially denied by the Biden Administration, the Trump administration has approved the order, with </w:t>
      </w:r>
      <w:r w:rsidRPr="2807AA1B" w:rsidR="43AB18AA">
        <w:rPr>
          <w:rFonts w:ascii="Calibri" w:hAnsi="Calibri" w:cs="Calibri"/>
          <w:i w:val="0"/>
          <w:iCs w:val="0"/>
        </w:rPr>
        <w:t>additional</w:t>
      </w:r>
      <w:r w:rsidRPr="2807AA1B" w:rsidR="43AB18AA">
        <w:rPr>
          <w:rFonts w:ascii="Calibri" w:hAnsi="Calibri" w:cs="Calibri"/>
          <w:i w:val="0"/>
          <w:iCs w:val="0"/>
        </w:rPr>
        <w:t xml:space="preserve"> deliveries arriving in Israel in July of 2023</w:t>
      </w:r>
      <w:r w:rsidRPr="2807AA1B" w:rsidR="43AB18AA">
        <w:rPr>
          <w:rFonts w:ascii="Calibri" w:hAnsi="Calibri" w:cs="Calibri"/>
          <w:i w:val="0"/>
          <w:iCs w:val="0"/>
          <w:vertAlign w:val="superscript"/>
        </w:rPr>
        <w:t>2</w:t>
      </w:r>
      <w:r w:rsidRPr="2807AA1B" w:rsidR="43AB18AA">
        <w:rPr>
          <w:rFonts w:ascii="Calibri" w:hAnsi="Calibri" w:cs="Calibri"/>
          <w:i w:val="0"/>
          <w:iCs w:val="0"/>
        </w:rPr>
        <w:t>. Another sale of $295 million was approved in February 2025, with deliveries estimated to begin in 2027</w:t>
      </w:r>
      <w:r w:rsidRPr="2807AA1B" w:rsidR="6A99DA84">
        <w:rPr>
          <w:rFonts w:ascii="Calibri" w:hAnsi="Calibri" w:cs="Calibri"/>
          <w:i w:val="0"/>
          <w:iCs w:val="0"/>
        </w:rPr>
        <w:t>. These same bulldozers were also used on February 21, 2020, to disrupt a protest</w:t>
      </w:r>
      <w:r w:rsidRPr="2807AA1B" w:rsidR="67E19645">
        <w:rPr>
          <w:rFonts w:ascii="Calibri" w:hAnsi="Calibri" w:cs="Calibri"/>
          <w:i w:val="0"/>
          <w:iCs w:val="0"/>
        </w:rPr>
        <w:t xml:space="preserve"> resulting in </w:t>
      </w:r>
      <w:r w:rsidRPr="2807AA1B" w:rsidR="3B0F115A">
        <w:rPr>
          <w:rFonts w:ascii="Calibri" w:hAnsi="Calibri" w:cs="Calibri"/>
          <w:i w:val="0"/>
          <w:iCs w:val="0"/>
        </w:rPr>
        <w:t>the hospitalization and death of several Palestinians</w:t>
      </w:r>
      <w:r w:rsidRPr="2807AA1B" w:rsidR="31BD3B19">
        <w:rPr>
          <w:rFonts w:ascii="Calibri" w:hAnsi="Calibri" w:cs="Calibri"/>
          <w:i w:val="0"/>
          <w:iCs w:val="0"/>
          <w:vertAlign w:val="superscript"/>
        </w:rPr>
        <w:t>3</w:t>
      </w:r>
      <w:r w:rsidRPr="2807AA1B" w:rsidR="53A16E12">
        <w:rPr>
          <w:rFonts w:ascii="Calibri" w:hAnsi="Calibri" w:cs="Calibri"/>
          <w:i w:val="0"/>
          <w:iCs w:val="0"/>
        </w:rPr>
        <w:t xml:space="preserve">. The D9 armored bulldozers were </w:t>
      </w:r>
      <w:r w:rsidRPr="2807AA1B" w:rsidR="213DC8C5">
        <w:rPr>
          <w:rFonts w:ascii="Calibri" w:hAnsi="Calibri" w:cs="Calibri"/>
          <w:i w:val="0"/>
          <w:iCs w:val="0"/>
        </w:rPr>
        <w:t xml:space="preserve">also </w:t>
      </w:r>
      <w:r w:rsidRPr="2807AA1B" w:rsidR="53A16E12">
        <w:rPr>
          <w:rFonts w:ascii="Calibri" w:hAnsi="Calibri" w:cs="Calibri"/>
          <w:i w:val="0"/>
          <w:iCs w:val="0"/>
        </w:rPr>
        <w:t>directly responsible</w:t>
      </w:r>
      <w:r w:rsidRPr="2807AA1B" w:rsidR="53A16E12">
        <w:rPr>
          <w:rFonts w:ascii="Calibri" w:hAnsi="Calibri" w:cs="Calibri"/>
          <w:i w:val="0"/>
          <w:iCs w:val="0"/>
        </w:rPr>
        <w:t xml:space="preserve"> for the death of American peace activist R</w:t>
      </w:r>
      <w:r w:rsidRPr="2807AA1B" w:rsidR="1AD4CBFB">
        <w:rPr>
          <w:rFonts w:ascii="Calibri" w:hAnsi="Calibri" w:cs="Calibri"/>
          <w:i w:val="0"/>
          <w:iCs w:val="0"/>
        </w:rPr>
        <w:t>achel Corrie</w:t>
      </w:r>
      <w:r w:rsidRPr="2807AA1B" w:rsidR="1AD4CBFB">
        <w:rPr>
          <w:rFonts w:ascii="Calibri" w:hAnsi="Calibri" w:cs="Calibri"/>
          <w:i w:val="0"/>
          <w:iCs w:val="0"/>
          <w:vertAlign w:val="superscript"/>
        </w:rPr>
        <w:t>4</w:t>
      </w:r>
      <w:r w:rsidRPr="2807AA1B" w:rsidR="5C438FAD">
        <w:rPr>
          <w:rFonts w:ascii="Calibri" w:hAnsi="Calibri" w:cs="Calibri"/>
          <w:i w:val="0"/>
          <w:iCs w:val="0"/>
        </w:rPr>
        <w:t>; and,</w:t>
      </w:r>
    </w:p>
    <w:p w:rsidR="00115833" w:rsidP="0133192C" w:rsidRDefault="00115833" w14:paraId="2EB1B9A1" w14:textId="77777777">
      <w:pPr>
        <w:pStyle w:val="Heading3"/>
        <w:rPr>
          <w:rFonts w:ascii="Calibri" w:hAnsi="Calibri" w:cs="Calibri"/>
          <w:i w:val="0"/>
          <w:iCs w:val="0"/>
        </w:rPr>
      </w:pPr>
    </w:p>
    <w:p w:rsidRPr="00115833" w:rsidR="00DD057B" w:rsidP="0133192C" w:rsidRDefault="5C438FAD" w14:paraId="76AA2F84" w14:textId="104F4622">
      <w:pPr>
        <w:pStyle w:val="Heading3"/>
        <w:rPr>
          <w:rFonts w:ascii="Calibri" w:hAnsi="Calibri" w:cs="Calibri"/>
          <w:i w:val="0"/>
          <w:iCs w:val="0"/>
        </w:rPr>
      </w:pPr>
      <w:r w:rsidRPr="063DBD46">
        <w:rPr>
          <w:rFonts w:ascii="Calibri" w:hAnsi="Calibri" w:cs="Calibri"/>
          <w:i w:val="0"/>
          <w:iCs w:val="0"/>
        </w:rPr>
        <w:t>WHEREAS (</w:t>
      </w:r>
      <w:r w:rsidRPr="063DBD46" w:rsidR="0572C238">
        <w:rPr>
          <w:rFonts w:ascii="Calibri" w:hAnsi="Calibri" w:cs="Calibri"/>
          <w:i w:val="0"/>
          <w:iCs w:val="0"/>
        </w:rPr>
        <w:t>5</w:t>
      </w:r>
      <w:r w:rsidRPr="063DBD46">
        <w:rPr>
          <w:rFonts w:ascii="Calibri" w:hAnsi="Calibri" w:cs="Calibri"/>
          <w:i w:val="0"/>
          <w:iCs w:val="0"/>
        </w:rPr>
        <w:t>),</w:t>
      </w:r>
    </w:p>
    <w:p w:rsidR="0B08BDC6" w:rsidP="063DBD46" w:rsidRDefault="0B08BDC6" w14:paraId="0C724F72" w14:textId="53F21A58">
      <w:pPr>
        <w:pStyle w:val="Heading3"/>
        <w:ind w:left="720"/>
        <w:rPr>
          <w:rFonts w:ascii="Calibri" w:hAnsi="Calibri" w:cs="Calibri"/>
          <w:i w:val="0"/>
          <w:iCs w:val="0"/>
        </w:rPr>
      </w:pPr>
      <w:r w:rsidRPr="063DBD46">
        <w:rPr>
          <w:rFonts w:ascii="Calibri" w:hAnsi="Calibri" w:cs="Calibri"/>
          <w:i w:val="0"/>
          <w:iCs w:val="0"/>
        </w:rPr>
        <w:t>Colorado State University’s non-discrimination statement states, “Colorado State University is committed to providing an environment that is free from discrimination and harassment based on race, age, creed, color, religion, national origin or ancestry, sex, gender, disability, veteran status, genetic information, sexual orientation, gender identity/expression, or pregnancy in its employment, programs, services and activities, and admissions, and, in certain circumstances, marriage to a co-worker"</w:t>
      </w:r>
      <w:r w:rsidRPr="063DBD46">
        <w:rPr>
          <w:rFonts w:ascii="Calibri" w:hAnsi="Calibri" w:cs="Calibri"/>
          <w:i w:val="0"/>
          <w:iCs w:val="0"/>
          <w:vertAlign w:val="superscript"/>
        </w:rPr>
        <w:t>10</w:t>
      </w:r>
      <w:r w:rsidRPr="063DBD46">
        <w:rPr>
          <w:rFonts w:ascii="Calibri" w:hAnsi="Calibri" w:cs="Calibri"/>
          <w:i w:val="0"/>
          <w:iCs w:val="0"/>
        </w:rPr>
        <w:t xml:space="preserve"> These companies have been found participating in a racially based genocide in Gaza which is both discrimination and harassment based on race, creed, color, national origin and ancestry for activities they have participated in and services they are providing to the IDF; and,</w:t>
      </w:r>
    </w:p>
    <w:p w:rsidR="063DBD46" w:rsidP="063DBD46" w:rsidRDefault="063DBD46" w14:paraId="79E5FFAA" w14:textId="140FD6BC"/>
    <w:p w:rsidRPr="00115833" w:rsidR="00DD057B" w:rsidP="0133192C" w:rsidRDefault="00DD057B" w14:paraId="52C8A780" w14:textId="0E70C47A"/>
    <w:p w:rsidRPr="00115833" w:rsidR="00DD057B" w:rsidP="0133192C" w:rsidRDefault="352C8C9F" w14:paraId="780B895A" w14:textId="0F89ED4A">
      <w:pPr>
        <w:pStyle w:val="Heading3"/>
        <w:rPr>
          <w:rFonts w:ascii="Calibri" w:hAnsi="Calibri" w:cs="Calibri"/>
          <w:i w:val="0"/>
          <w:iCs w:val="0"/>
        </w:rPr>
      </w:pPr>
      <w:r w:rsidRPr="063DBD46">
        <w:rPr>
          <w:rFonts w:ascii="Calibri" w:hAnsi="Calibri" w:cs="Calibri"/>
          <w:i w:val="0"/>
          <w:iCs w:val="0"/>
        </w:rPr>
        <w:t>WHEREAS (</w:t>
      </w:r>
      <w:r w:rsidRPr="063DBD46" w:rsidR="0076AC33">
        <w:rPr>
          <w:rFonts w:ascii="Calibri" w:hAnsi="Calibri" w:cs="Calibri"/>
          <w:i w:val="0"/>
          <w:iCs w:val="0"/>
        </w:rPr>
        <w:t>6</w:t>
      </w:r>
      <w:r w:rsidRPr="063DBD46">
        <w:rPr>
          <w:rFonts w:ascii="Calibri" w:hAnsi="Calibri" w:cs="Calibri"/>
          <w:i w:val="0"/>
          <w:iCs w:val="0"/>
        </w:rPr>
        <w:t>),</w:t>
      </w:r>
    </w:p>
    <w:p w:rsidR="1323151F" w:rsidP="063DBD46" w:rsidRDefault="1323151F" w14:paraId="79BE995D" w14:textId="6F66A83D">
      <w:pPr>
        <w:pStyle w:val="Heading3"/>
        <w:ind w:left="720"/>
        <w:rPr>
          <w:rFonts w:ascii="Calibri" w:hAnsi="Calibri" w:cs="Calibri"/>
          <w:i w:val="0"/>
          <w:iCs w:val="0"/>
        </w:rPr>
      </w:pPr>
      <w:r w:rsidRPr="063DBD46">
        <w:rPr>
          <w:rFonts w:ascii="Calibri" w:hAnsi="Calibri" w:cs="Calibri"/>
          <w:i w:val="0"/>
          <w:iCs w:val="0"/>
        </w:rPr>
        <w:t xml:space="preserve">The CSU Career Services Employer Expectations states that, “The University reserves the right to limit an employer’s ability to participate in Career Services events or activities if the University has reason to believe that behavior or action by an employer is illegal, endangers a student, or is in violation of the University’s non-discrimination statement or other University </w:t>
      </w:r>
      <w:r w:rsidRPr="0331DAF5">
        <w:rPr>
          <w:rFonts w:ascii="Calibri" w:hAnsi="Calibri" w:cs="Calibri"/>
          <w:i w:val="0"/>
          <w:iCs w:val="0"/>
        </w:rPr>
        <w:t>policy</w:t>
      </w:r>
      <w:r w:rsidRPr="0331DAF5" w:rsidR="2F1D071D">
        <w:rPr>
          <w:rFonts w:ascii="Calibri" w:hAnsi="Calibri" w:cs="Calibri"/>
          <w:i w:val="0"/>
          <w:iCs w:val="0"/>
          <w:vertAlign w:val="superscript"/>
        </w:rPr>
        <w:t>11</w:t>
      </w:r>
      <w:r w:rsidRPr="0331DAF5">
        <w:rPr>
          <w:rFonts w:ascii="Calibri" w:hAnsi="Calibri" w:cs="Calibri"/>
          <w:i w:val="0"/>
          <w:iCs w:val="0"/>
        </w:rPr>
        <w:t>.”</w:t>
      </w:r>
      <w:r w:rsidRPr="063DBD46">
        <w:rPr>
          <w:rFonts w:ascii="Calibri" w:hAnsi="Calibri" w:cs="Calibri"/>
          <w:i w:val="0"/>
          <w:iCs w:val="0"/>
        </w:rPr>
        <w:t xml:space="preserve"> These companies have exhibited clear examples of behavior and action that violates the University’s non-discrimination statement and other University policies</w:t>
      </w:r>
      <w:r w:rsidRPr="0331DAF5" w:rsidR="44B586B3">
        <w:rPr>
          <w:rFonts w:ascii="Calibri" w:hAnsi="Calibri" w:cs="Calibri"/>
          <w:i w:val="0"/>
          <w:iCs w:val="0"/>
        </w:rPr>
        <w:t>. They also have participated in illegal activity in violation of Lea</w:t>
      </w:r>
      <w:r w:rsidRPr="0331DAF5" w:rsidR="7BD8976E">
        <w:rPr>
          <w:rFonts w:ascii="Calibri" w:hAnsi="Calibri" w:cs="Calibri"/>
          <w:i w:val="0"/>
          <w:iCs w:val="0"/>
        </w:rPr>
        <w:t xml:space="preserve">hy Law </w:t>
      </w:r>
      <w:r w:rsidRPr="0331DAF5" w:rsidR="5BEFC81E">
        <w:rPr>
          <w:rFonts w:ascii="Calibri" w:hAnsi="Calibri" w:cs="Calibri"/>
          <w:i w:val="0"/>
          <w:iCs w:val="0"/>
        </w:rPr>
        <w:t>which prohibits the US government</w:t>
      </w:r>
      <w:r w:rsidRPr="0331DAF5" w:rsidR="2B68074D">
        <w:rPr>
          <w:rFonts w:ascii="Calibri" w:hAnsi="Calibri" w:cs="Calibri"/>
          <w:i w:val="0"/>
          <w:iCs w:val="0"/>
        </w:rPr>
        <w:t xml:space="preserve"> from </w:t>
      </w:r>
      <w:r w:rsidRPr="0331DAF5" w:rsidR="1E25E93B">
        <w:rPr>
          <w:rFonts w:ascii="Calibri" w:hAnsi="Calibri" w:cs="Calibri"/>
          <w:i w:val="0"/>
          <w:iCs w:val="0"/>
        </w:rPr>
        <w:t>using funds for assistance to units of foreign security forces when there is credible evidence implicating the unit in gross violations of human rights</w:t>
      </w:r>
      <w:r w:rsidRPr="0331DAF5" w:rsidR="15A0DD34">
        <w:rPr>
          <w:rFonts w:ascii="Calibri" w:hAnsi="Calibri" w:cs="Calibri"/>
          <w:i w:val="0"/>
          <w:iCs w:val="0"/>
        </w:rPr>
        <w:t xml:space="preserve"> which includes extrajudicial killing</w:t>
      </w:r>
      <w:r w:rsidRPr="0331DAF5" w:rsidR="7D792AFE">
        <w:rPr>
          <w:rFonts w:ascii="Calibri" w:hAnsi="Calibri" w:cs="Calibri"/>
          <w:i w:val="0"/>
          <w:iCs w:val="0"/>
          <w:vertAlign w:val="superscript"/>
        </w:rPr>
        <w:t>14</w:t>
      </w:r>
      <w:r w:rsidRPr="0331DAF5" w:rsidR="43C36D3D">
        <w:rPr>
          <w:rFonts w:ascii="Calibri" w:hAnsi="Calibri" w:cs="Calibri"/>
          <w:i w:val="0"/>
          <w:iCs w:val="0"/>
        </w:rPr>
        <w:t xml:space="preserve">. These companies have been complicit in aiding the US government in violation of this law with support </w:t>
      </w:r>
      <w:r w:rsidRPr="0331DAF5" w:rsidR="09806ACC">
        <w:rPr>
          <w:rFonts w:ascii="Calibri" w:hAnsi="Calibri" w:cs="Calibri"/>
          <w:i w:val="0"/>
          <w:iCs w:val="0"/>
        </w:rPr>
        <w:t>of the IDF killing Palestinian civilians without due process</w:t>
      </w:r>
      <w:r w:rsidRPr="0331DAF5" w:rsidR="3FB32D32">
        <w:rPr>
          <w:rFonts w:ascii="Calibri" w:hAnsi="Calibri" w:cs="Calibri"/>
          <w:i w:val="0"/>
          <w:iCs w:val="0"/>
          <w:vertAlign w:val="superscript"/>
        </w:rPr>
        <w:t>15</w:t>
      </w:r>
      <w:r w:rsidRPr="0331DAF5" w:rsidR="43C36D3D">
        <w:rPr>
          <w:rFonts w:ascii="Calibri" w:hAnsi="Calibri" w:cs="Calibri"/>
          <w:i w:val="0"/>
          <w:iCs w:val="0"/>
        </w:rPr>
        <w:t>;</w:t>
      </w:r>
      <w:r w:rsidRPr="0331DAF5">
        <w:rPr>
          <w:rFonts w:ascii="Calibri" w:hAnsi="Calibri" w:cs="Calibri"/>
          <w:i w:val="0"/>
          <w:iCs w:val="0"/>
        </w:rPr>
        <w:t xml:space="preserve"> and,</w:t>
      </w:r>
    </w:p>
    <w:p w:rsidRPr="00115833" w:rsidR="00DD057B" w:rsidP="0133192C" w:rsidRDefault="00DD057B" w14:paraId="70955965" w14:textId="10E22F85"/>
    <w:p w:rsidRPr="00115833" w:rsidR="00DD057B" w:rsidP="0133192C" w:rsidRDefault="3F1C94C6" w14:paraId="6D45E1C0" w14:textId="581C441D">
      <w:pPr>
        <w:pStyle w:val="Heading3"/>
        <w:rPr>
          <w:rFonts w:ascii="Calibri" w:hAnsi="Calibri" w:cs="Calibri"/>
          <w:i w:val="0"/>
          <w:iCs w:val="0"/>
        </w:rPr>
      </w:pPr>
      <w:r w:rsidRPr="0133192C">
        <w:rPr>
          <w:rFonts w:ascii="Calibri" w:hAnsi="Calibri" w:cs="Calibri"/>
          <w:i w:val="0"/>
          <w:iCs w:val="0"/>
        </w:rPr>
        <w:t>WHEREAS (7),</w:t>
      </w:r>
    </w:p>
    <w:p w:rsidRPr="00115833" w:rsidR="00DD057B" w:rsidP="0133192C" w:rsidRDefault="3F1C94C6" w14:paraId="0EA13038" w14:textId="1CB094ED">
      <w:pPr>
        <w:pStyle w:val="Heading3"/>
        <w:ind w:left="720"/>
        <w:rPr>
          <w:rFonts w:ascii="Calibri" w:hAnsi="Calibri" w:cs="Calibri"/>
          <w:i w:val="0"/>
          <w:iCs w:val="0"/>
        </w:rPr>
      </w:pPr>
      <w:r w:rsidRPr="0133192C">
        <w:rPr>
          <w:rFonts w:ascii="Calibri" w:hAnsi="Calibri" w:cs="Calibri"/>
          <w:i w:val="0"/>
          <w:iCs w:val="0"/>
        </w:rPr>
        <w:t>CSU’s P</w:t>
      </w:r>
      <w:r w:rsidRPr="0133192C" w:rsidR="5CD7CAE7">
        <w:rPr>
          <w:rFonts w:ascii="Calibri" w:hAnsi="Calibri" w:cs="Calibri"/>
          <w:i w:val="0"/>
          <w:iCs w:val="0"/>
        </w:rPr>
        <w:t xml:space="preserve">rinciples </w:t>
      </w:r>
      <w:r w:rsidRPr="0133192C">
        <w:rPr>
          <w:rFonts w:ascii="Calibri" w:hAnsi="Calibri" w:cs="Calibri"/>
          <w:i w:val="0"/>
          <w:iCs w:val="0"/>
        </w:rPr>
        <w:t>of Community are the most blatant example of</w:t>
      </w:r>
      <w:r w:rsidRPr="0133192C" w:rsidR="4D09F6B6">
        <w:rPr>
          <w:rFonts w:ascii="Calibri" w:hAnsi="Calibri" w:cs="Calibri"/>
          <w:i w:val="0"/>
          <w:iCs w:val="0"/>
        </w:rPr>
        <w:t xml:space="preserve"> violation of </w:t>
      </w:r>
      <w:r w:rsidRPr="0133192C" w:rsidR="3187FF19">
        <w:rPr>
          <w:rFonts w:ascii="Calibri" w:hAnsi="Calibri" w:cs="Calibri"/>
          <w:i w:val="0"/>
          <w:iCs w:val="0"/>
        </w:rPr>
        <w:t>university</w:t>
      </w:r>
      <w:r w:rsidRPr="0133192C" w:rsidR="4D09F6B6">
        <w:rPr>
          <w:rFonts w:ascii="Calibri" w:hAnsi="Calibri" w:cs="Calibri"/>
          <w:i w:val="0"/>
          <w:iCs w:val="0"/>
        </w:rPr>
        <w:t xml:space="preserve"> policy </w:t>
      </w:r>
      <w:r w:rsidRPr="0133192C" w:rsidR="72BEAFF4">
        <w:rPr>
          <w:rFonts w:ascii="Calibri" w:hAnsi="Calibri" w:cs="Calibri"/>
          <w:i w:val="0"/>
          <w:iCs w:val="0"/>
        </w:rPr>
        <w:t>exhibited</w:t>
      </w:r>
      <w:r w:rsidRPr="0133192C" w:rsidR="4D09F6B6">
        <w:rPr>
          <w:rFonts w:ascii="Calibri" w:hAnsi="Calibri" w:cs="Calibri"/>
          <w:i w:val="0"/>
          <w:iCs w:val="0"/>
        </w:rPr>
        <w:t xml:space="preserve"> by these companies</w:t>
      </w:r>
      <w:r w:rsidRPr="0133192C" w:rsidR="0F055AD8">
        <w:rPr>
          <w:rFonts w:ascii="Calibri" w:hAnsi="Calibri" w:cs="Calibri"/>
          <w:i w:val="0"/>
          <w:iCs w:val="0"/>
        </w:rPr>
        <w:t>.</w:t>
      </w:r>
      <w:r w:rsidRPr="0133192C" w:rsidR="0E3F760B">
        <w:rPr>
          <w:rFonts w:ascii="Calibri" w:hAnsi="Calibri" w:cs="Calibri"/>
          <w:i w:val="0"/>
          <w:iCs w:val="0"/>
        </w:rPr>
        <w:t xml:space="preserve"> We would like to focus on </w:t>
      </w:r>
      <w:r w:rsidRPr="0133192C" w:rsidR="2CB98B98">
        <w:rPr>
          <w:rFonts w:ascii="Calibri" w:hAnsi="Calibri" w:cs="Calibri"/>
          <w:i w:val="0"/>
          <w:iCs w:val="0"/>
        </w:rPr>
        <w:t>social justice</w:t>
      </w:r>
      <w:r w:rsidRPr="0133192C" w:rsidR="0E3F760B">
        <w:rPr>
          <w:rFonts w:ascii="Calibri" w:hAnsi="Calibri" w:cs="Calibri"/>
          <w:i w:val="0"/>
          <w:iCs w:val="0"/>
        </w:rPr>
        <w:t>, servic</w:t>
      </w:r>
      <w:r w:rsidRPr="0133192C" w:rsidR="68E6BB97">
        <w:rPr>
          <w:rFonts w:ascii="Calibri" w:hAnsi="Calibri" w:cs="Calibri"/>
          <w:i w:val="0"/>
          <w:iCs w:val="0"/>
        </w:rPr>
        <w:t xml:space="preserve">e, and </w:t>
      </w:r>
      <w:r w:rsidRPr="0133192C" w:rsidR="51AD0936">
        <w:rPr>
          <w:rFonts w:ascii="Calibri" w:hAnsi="Calibri" w:cs="Calibri"/>
          <w:i w:val="0"/>
          <w:iCs w:val="0"/>
        </w:rPr>
        <w:t>integrity</w:t>
      </w:r>
      <w:r w:rsidRPr="0133192C" w:rsidR="68E6BB97">
        <w:rPr>
          <w:rFonts w:ascii="Calibri" w:hAnsi="Calibri" w:cs="Calibri"/>
          <w:i w:val="0"/>
          <w:iCs w:val="0"/>
        </w:rPr>
        <w:t>.</w:t>
      </w:r>
      <w:r w:rsidRPr="0133192C" w:rsidR="69CD11D0">
        <w:rPr>
          <w:rFonts w:ascii="Calibri" w:hAnsi="Calibri" w:cs="Calibri"/>
          <w:i w:val="0"/>
          <w:iCs w:val="0"/>
        </w:rPr>
        <w:t xml:space="preserve"> CSU states that</w:t>
      </w:r>
      <w:r w:rsidRPr="0133192C" w:rsidR="68F77A97">
        <w:rPr>
          <w:rFonts w:ascii="Calibri" w:hAnsi="Calibri" w:cs="Calibri"/>
          <w:i w:val="0"/>
          <w:iCs w:val="0"/>
        </w:rPr>
        <w:t xml:space="preserve"> we stand for social justice</w:t>
      </w:r>
      <w:r w:rsidRPr="0133192C" w:rsidR="62045C3B">
        <w:rPr>
          <w:rFonts w:ascii="Calibri" w:hAnsi="Calibri" w:cs="Calibri"/>
          <w:i w:val="0"/>
          <w:iCs w:val="0"/>
        </w:rPr>
        <w:t xml:space="preserve"> and “we have the right to be treated and the responsibility to treat others with fairness and equity, the duty to challenge prejudice and to uphold the laws, policies and procedures that promote justice in all </w:t>
      </w:r>
      <w:r w:rsidRPr="0331DAF5" w:rsidR="62045C3B">
        <w:rPr>
          <w:rFonts w:ascii="Calibri" w:hAnsi="Calibri" w:cs="Calibri"/>
          <w:i w:val="0"/>
          <w:iCs w:val="0"/>
        </w:rPr>
        <w:t>respects</w:t>
      </w:r>
      <w:r w:rsidRPr="0331DAF5" w:rsidR="64EA2341">
        <w:rPr>
          <w:rFonts w:ascii="Calibri" w:hAnsi="Calibri" w:cs="Calibri"/>
          <w:i w:val="0"/>
          <w:iCs w:val="0"/>
          <w:vertAlign w:val="superscript"/>
        </w:rPr>
        <w:t>13</w:t>
      </w:r>
      <w:r w:rsidRPr="0331DAF5" w:rsidR="62045C3B">
        <w:rPr>
          <w:rFonts w:ascii="Calibri" w:hAnsi="Calibri" w:cs="Calibri"/>
          <w:i w:val="0"/>
          <w:iCs w:val="0"/>
        </w:rPr>
        <w:t>.”</w:t>
      </w:r>
      <w:r w:rsidRPr="0133192C" w:rsidR="62045C3B">
        <w:rPr>
          <w:rFonts w:ascii="Calibri" w:hAnsi="Calibri" w:cs="Calibri"/>
          <w:i w:val="0"/>
          <w:iCs w:val="0"/>
        </w:rPr>
        <w:t xml:space="preserve"> These companies </w:t>
      </w:r>
      <w:r w:rsidRPr="0133192C" w:rsidR="415E5636">
        <w:rPr>
          <w:rFonts w:ascii="Calibri" w:hAnsi="Calibri" w:cs="Calibri"/>
          <w:i w:val="0"/>
          <w:iCs w:val="0"/>
        </w:rPr>
        <w:t>have clearly been promoting and</w:t>
      </w:r>
      <w:r w:rsidRPr="0133192C" w:rsidR="62045C3B">
        <w:rPr>
          <w:rFonts w:ascii="Calibri" w:hAnsi="Calibri" w:cs="Calibri"/>
          <w:i w:val="0"/>
          <w:iCs w:val="0"/>
        </w:rPr>
        <w:t xml:space="preserve"> </w:t>
      </w:r>
      <w:r w:rsidRPr="0133192C" w:rsidR="318C45FC">
        <w:rPr>
          <w:rFonts w:ascii="Calibri" w:hAnsi="Calibri" w:cs="Calibri"/>
          <w:i w:val="0"/>
          <w:iCs w:val="0"/>
        </w:rPr>
        <w:t xml:space="preserve">funding prejudice against Palestinians and have broken war crimes by killing civilians which </w:t>
      </w:r>
      <w:r w:rsidRPr="0133192C" w:rsidR="53E0A03C">
        <w:rPr>
          <w:rFonts w:ascii="Calibri" w:hAnsi="Calibri" w:cs="Calibri"/>
          <w:i w:val="0"/>
          <w:iCs w:val="0"/>
        </w:rPr>
        <w:t xml:space="preserve">clearly </w:t>
      </w:r>
      <w:r w:rsidRPr="0133192C" w:rsidR="62045C3B">
        <w:rPr>
          <w:rFonts w:ascii="Calibri" w:hAnsi="Calibri" w:cs="Calibri"/>
          <w:i w:val="0"/>
          <w:iCs w:val="0"/>
        </w:rPr>
        <w:t>oppose</w:t>
      </w:r>
      <w:r w:rsidRPr="0133192C" w:rsidR="1947AA66">
        <w:rPr>
          <w:rFonts w:ascii="Calibri" w:hAnsi="Calibri" w:cs="Calibri"/>
          <w:i w:val="0"/>
          <w:iCs w:val="0"/>
        </w:rPr>
        <w:t>s</w:t>
      </w:r>
      <w:r w:rsidRPr="0133192C" w:rsidR="62045C3B">
        <w:rPr>
          <w:rFonts w:ascii="Calibri" w:hAnsi="Calibri" w:cs="Calibri"/>
          <w:i w:val="0"/>
          <w:iCs w:val="0"/>
        </w:rPr>
        <w:t xml:space="preserve"> </w:t>
      </w:r>
      <w:r w:rsidRPr="0133192C" w:rsidR="3F29C448">
        <w:rPr>
          <w:rFonts w:ascii="Calibri" w:hAnsi="Calibri" w:cs="Calibri"/>
          <w:i w:val="0"/>
          <w:iCs w:val="0"/>
        </w:rPr>
        <w:t xml:space="preserve">justice in </w:t>
      </w:r>
      <w:r w:rsidRPr="0133192C" w:rsidR="0FFD354A">
        <w:rPr>
          <w:rFonts w:ascii="Calibri" w:hAnsi="Calibri" w:cs="Calibri"/>
          <w:i w:val="0"/>
          <w:iCs w:val="0"/>
        </w:rPr>
        <w:t>many</w:t>
      </w:r>
      <w:r w:rsidRPr="0133192C" w:rsidR="3F29C448">
        <w:rPr>
          <w:rFonts w:ascii="Calibri" w:hAnsi="Calibri" w:cs="Calibri"/>
          <w:i w:val="0"/>
          <w:iCs w:val="0"/>
        </w:rPr>
        <w:t xml:space="preserve"> respects</w:t>
      </w:r>
      <w:r w:rsidRPr="0133192C" w:rsidR="74BAFF04">
        <w:rPr>
          <w:rFonts w:ascii="Calibri" w:hAnsi="Calibri" w:cs="Calibri"/>
          <w:i w:val="0"/>
          <w:iCs w:val="0"/>
        </w:rPr>
        <w:t>.</w:t>
      </w:r>
      <w:r w:rsidRPr="0133192C" w:rsidR="62045C3B">
        <w:rPr>
          <w:rFonts w:ascii="Calibri" w:hAnsi="Calibri" w:cs="Calibri"/>
          <w:i w:val="0"/>
          <w:iCs w:val="0"/>
        </w:rPr>
        <w:t xml:space="preserve"> </w:t>
      </w:r>
      <w:r w:rsidRPr="0133192C" w:rsidR="5FC9D4DD">
        <w:rPr>
          <w:rFonts w:ascii="Calibri" w:hAnsi="Calibri" w:cs="Calibri"/>
          <w:i w:val="0"/>
          <w:iCs w:val="0"/>
        </w:rPr>
        <w:t>We also stand for service and</w:t>
      </w:r>
      <w:r w:rsidRPr="0133192C" w:rsidR="69CD11D0">
        <w:rPr>
          <w:rFonts w:ascii="Calibri" w:hAnsi="Calibri" w:cs="Calibri"/>
          <w:i w:val="0"/>
          <w:iCs w:val="0"/>
        </w:rPr>
        <w:t xml:space="preserve"> “</w:t>
      </w:r>
      <w:r w:rsidRPr="0133192C" w:rsidR="3299BE7F">
        <w:rPr>
          <w:rFonts w:ascii="Calibri" w:hAnsi="Calibri" w:cs="Calibri"/>
          <w:i w:val="0"/>
          <w:iCs w:val="0"/>
        </w:rPr>
        <w:t>w</w:t>
      </w:r>
      <w:r w:rsidRPr="0133192C" w:rsidR="687C6F9A">
        <w:rPr>
          <w:rFonts w:ascii="Calibri" w:hAnsi="Calibri" w:cs="Calibri"/>
          <w:i w:val="0"/>
          <w:iCs w:val="0"/>
        </w:rPr>
        <w:t xml:space="preserve">e are responsible, individually and collectively, to give of our time, talents and resources to promote the well-being of each other and the development of our local, regional and global </w:t>
      </w:r>
      <w:r w:rsidRPr="0331DAF5" w:rsidR="687C6F9A">
        <w:rPr>
          <w:rFonts w:ascii="Calibri" w:hAnsi="Calibri" w:cs="Calibri"/>
          <w:i w:val="0"/>
          <w:iCs w:val="0"/>
        </w:rPr>
        <w:t>communities</w:t>
      </w:r>
      <w:r w:rsidRPr="0331DAF5" w:rsidR="0A306FC7">
        <w:rPr>
          <w:rFonts w:ascii="Calibri" w:hAnsi="Calibri" w:cs="Calibri"/>
          <w:i w:val="0"/>
          <w:iCs w:val="0"/>
          <w:vertAlign w:val="superscript"/>
        </w:rPr>
        <w:t>13</w:t>
      </w:r>
      <w:r w:rsidRPr="0331DAF5" w:rsidR="687C6F9A">
        <w:rPr>
          <w:rFonts w:ascii="Calibri" w:hAnsi="Calibri" w:cs="Calibri"/>
          <w:i w:val="0"/>
          <w:iCs w:val="0"/>
        </w:rPr>
        <w:t>.”</w:t>
      </w:r>
      <w:r w:rsidRPr="0133192C" w:rsidR="32EFB1D2">
        <w:rPr>
          <w:rFonts w:ascii="Calibri" w:hAnsi="Calibri" w:cs="Calibri"/>
          <w:i w:val="0"/>
          <w:iCs w:val="0"/>
        </w:rPr>
        <w:t xml:space="preserve"> </w:t>
      </w:r>
      <w:r w:rsidRPr="0133192C" w:rsidR="7A5D9BD2">
        <w:rPr>
          <w:rFonts w:ascii="Calibri" w:hAnsi="Calibri" w:cs="Calibri"/>
          <w:i w:val="0"/>
          <w:iCs w:val="0"/>
        </w:rPr>
        <w:t>To</w:t>
      </w:r>
      <w:r w:rsidRPr="0133192C" w:rsidR="705B5EB1">
        <w:rPr>
          <w:rFonts w:ascii="Calibri" w:hAnsi="Calibri" w:cs="Calibri"/>
          <w:i w:val="0"/>
          <w:iCs w:val="0"/>
        </w:rPr>
        <w:t xml:space="preserve"> promote the well-being of our global communities we must distance ourselves and the university </w:t>
      </w:r>
      <w:r w:rsidRPr="0133192C" w:rsidR="65281C73">
        <w:rPr>
          <w:rFonts w:ascii="Calibri" w:hAnsi="Calibri" w:cs="Calibri"/>
          <w:i w:val="0"/>
          <w:iCs w:val="0"/>
        </w:rPr>
        <w:t>from</w:t>
      </w:r>
      <w:r w:rsidRPr="0133192C" w:rsidR="705B5EB1">
        <w:rPr>
          <w:rFonts w:ascii="Calibri" w:hAnsi="Calibri" w:cs="Calibri"/>
          <w:i w:val="0"/>
          <w:iCs w:val="0"/>
        </w:rPr>
        <w:t xml:space="preserve"> companies committing a genocide. </w:t>
      </w:r>
      <w:r w:rsidRPr="0133192C" w:rsidR="356A7DC1">
        <w:rPr>
          <w:rFonts w:ascii="Calibri" w:hAnsi="Calibri" w:cs="Calibri"/>
          <w:i w:val="0"/>
          <w:iCs w:val="0"/>
        </w:rPr>
        <w:t>Finally,</w:t>
      </w:r>
      <w:r w:rsidRPr="0133192C" w:rsidR="3AE1D2EF">
        <w:rPr>
          <w:rFonts w:ascii="Calibri" w:hAnsi="Calibri" w:cs="Calibri"/>
          <w:i w:val="0"/>
          <w:iCs w:val="0"/>
        </w:rPr>
        <w:t xml:space="preserve"> we stand for integrity and </w:t>
      </w:r>
      <w:r w:rsidRPr="0133192C" w:rsidR="32EFB1D2">
        <w:rPr>
          <w:rFonts w:ascii="Calibri" w:hAnsi="Calibri" w:cs="Calibri"/>
          <w:i w:val="0"/>
          <w:iCs w:val="0"/>
        </w:rPr>
        <w:t xml:space="preserve">“we are accountable for our actions and will act ethically and honestly in all our </w:t>
      </w:r>
      <w:r w:rsidRPr="0331DAF5" w:rsidR="32EFB1D2">
        <w:rPr>
          <w:rFonts w:ascii="Calibri" w:hAnsi="Calibri" w:cs="Calibri"/>
          <w:i w:val="0"/>
          <w:iCs w:val="0"/>
        </w:rPr>
        <w:t>interactions</w:t>
      </w:r>
      <w:r w:rsidRPr="0331DAF5" w:rsidR="341C54A4">
        <w:rPr>
          <w:rFonts w:ascii="Calibri" w:hAnsi="Calibri" w:cs="Calibri"/>
          <w:i w:val="0"/>
          <w:iCs w:val="0"/>
          <w:vertAlign w:val="superscript"/>
        </w:rPr>
        <w:t>13</w:t>
      </w:r>
      <w:r w:rsidRPr="0331DAF5" w:rsidR="32EFB1D2">
        <w:rPr>
          <w:rFonts w:ascii="Calibri" w:hAnsi="Calibri" w:cs="Calibri"/>
          <w:i w:val="0"/>
          <w:iCs w:val="0"/>
        </w:rPr>
        <w:t>.”</w:t>
      </w:r>
      <w:r w:rsidRPr="0133192C" w:rsidR="08C6AC23">
        <w:rPr>
          <w:rFonts w:ascii="Calibri" w:hAnsi="Calibri" w:cs="Calibri"/>
          <w:i w:val="0"/>
          <w:iCs w:val="0"/>
        </w:rPr>
        <w:t xml:space="preserve"> </w:t>
      </w:r>
      <w:r w:rsidRPr="0133192C" w:rsidR="52549AFA">
        <w:rPr>
          <w:rFonts w:ascii="Calibri" w:hAnsi="Calibri" w:cs="Calibri"/>
          <w:i w:val="0"/>
          <w:iCs w:val="0"/>
        </w:rPr>
        <w:t>To</w:t>
      </w:r>
      <w:r w:rsidRPr="0133192C" w:rsidR="08C6AC23">
        <w:rPr>
          <w:rFonts w:ascii="Calibri" w:hAnsi="Calibri" w:cs="Calibri"/>
          <w:i w:val="0"/>
          <w:iCs w:val="0"/>
        </w:rPr>
        <w:t xml:space="preserve"> act ethically we must stop allowing these companies on our campus to </w:t>
      </w:r>
      <w:r w:rsidRPr="0133192C" w:rsidR="7A2F10AC">
        <w:rPr>
          <w:rFonts w:ascii="Calibri" w:hAnsi="Calibri" w:cs="Calibri"/>
          <w:i w:val="0"/>
          <w:iCs w:val="0"/>
        </w:rPr>
        <w:t>condemn</w:t>
      </w:r>
      <w:r w:rsidRPr="0133192C" w:rsidR="08C6AC23">
        <w:rPr>
          <w:rFonts w:ascii="Calibri" w:hAnsi="Calibri" w:cs="Calibri"/>
          <w:i w:val="0"/>
          <w:iCs w:val="0"/>
        </w:rPr>
        <w:t xml:space="preserve"> their </w:t>
      </w:r>
      <w:r w:rsidRPr="0133192C" w:rsidR="57431407">
        <w:rPr>
          <w:rFonts w:ascii="Calibri" w:hAnsi="Calibri" w:cs="Calibri"/>
          <w:i w:val="0"/>
          <w:iCs w:val="0"/>
        </w:rPr>
        <w:t>unethical actions</w:t>
      </w:r>
      <w:r w:rsidRPr="0133192C">
        <w:rPr>
          <w:rFonts w:ascii="Calibri" w:hAnsi="Calibri" w:cs="Calibri"/>
          <w:i w:val="0"/>
          <w:iCs w:val="0"/>
        </w:rPr>
        <w:t>; and,</w:t>
      </w:r>
    </w:p>
    <w:p w:rsidRPr="00115833" w:rsidR="00DD057B" w:rsidP="0133192C" w:rsidRDefault="00DD057B" w14:paraId="1E70E080" w14:textId="043A295D"/>
    <w:p w:rsidRPr="00115833" w:rsidR="00DD057B" w:rsidP="0133192C" w:rsidRDefault="6231E5B4" w14:paraId="17E5C0D5" w14:textId="559C4899">
      <w:pPr>
        <w:pStyle w:val="Heading3"/>
        <w:rPr>
          <w:rFonts w:ascii="Calibri" w:hAnsi="Calibri" w:cs="Calibri"/>
          <w:i w:val="0"/>
          <w:iCs w:val="0"/>
        </w:rPr>
      </w:pPr>
      <w:r w:rsidRPr="0133192C">
        <w:rPr>
          <w:rFonts w:ascii="Calibri" w:hAnsi="Calibri" w:cs="Calibri"/>
          <w:i w:val="0"/>
          <w:iCs w:val="0"/>
        </w:rPr>
        <w:t>WHEREAS (</w:t>
      </w:r>
      <w:r w:rsidRPr="0133192C" w:rsidR="009BE375">
        <w:rPr>
          <w:rFonts w:ascii="Calibri" w:hAnsi="Calibri" w:cs="Calibri"/>
          <w:i w:val="0"/>
          <w:iCs w:val="0"/>
        </w:rPr>
        <w:t>8</w:t>
      </w:r>
      <w:r w:rsidRPr="0133192C">
        <w:rPr>
          <w:rFonts w:ascii="Calibri" w:hAnsi="Calibri" w:cs="Calibri"/>
          <w:i w:val="0"/>
          <w:iCs w:val="0"/>
        </w:rPr>
        <w:t>),</w:t>
      </w:r>
    </w:p>
    <w:p w:rsidRPr="00115833" w:rsidR="00DD057B" w:rsidP="063DBD46" w:rsidRDefault="6231E5B4" w14:paraId="5BD714A3" w14:textId="13368DA9">
      <w:pPr>
        <w:pStyle w:val="Heading3"/>
        <w:ind w:left="720"/>
        <w:rPr>
          <w:rFonts w:ascii="Calibri" w:hAnsi="Calibri" w:cs="Calibri"/>
          <w:i w:val="0"/>
          <w:iCs w:val="0"/>
        </w:rPr>
      </w:pPr>
      <w:r w:rsidRPr="063DBD46">
        <w:rPr>
          <w:rFonts w:ascii="Calibri" w:hAnsi="Calibri" w:cs="Calibri"/>
          <w:i w:val="0"/>
          <w:iCs w:val="0"/>
        </w:rPr>
        <w:t>Colorado State University’s engineering career fair</w:t>
      </w:r>
      <w:r w:rsidRPr="063DBD46" w:rsidR="7F5EB1D6">
        <w:rPr>
          <w:rFonts w:ascii="Calibri" w:hAnsi="Calibri" w:cs="Calibri"/>
          <w:i w:val="0"/>
          <w:iCs w:val="0"/>
        </w:rPr>
        <w:t xml:space="preserve"> has </w:t>
      </w:r>
      <w:r w:rsidRPr="063DBD46" w:rsidR="16DC0F70">
        <w:rPr>
          <w:rFonts w:ascii="Calibri" w:hAnsi="Calibri" w:cs="Calibri"/>
          <w:i w:val="0"/>
          <w:iCs w:val="0"/>
        </w:rPr>
        <w:t>welcom</w:t>
      </w:r>
      <w:r w:rsidRPr="063DBD46" w:rsidR="7F5EB1D6">
        <w:rPr>
          <w:rFonts w:ascii="Calibri" w:hAnsi="Calibri" w:cs="Calibri"/>
          <w:i w:val="0"/>
          <w:iCs w:val="0"/>
        </w:rPr>
        <w:t>ed all three companies</w:t>
      </w:r>
      <w:r w:rsidRPr="063DBD46" w:rsidR="3E4796F6">
        <w:rPr>
          <w:rFonts w:ascii="Calibri" w:hAnsi="Calibri" w:cs="Calibri"/>
          <w:i w:val="0"/>
          <w:iCs w:val="0"/>
          <w:vertAlign w:val="superscript"/>
        </w:rPr>
        <w:t>12</w:t>
      </w:r>
      <w:r w:rsidRPr="063DBD46" w:rsidR="7F5EB1D6">
        <w:rPr>
          <w:rFonts w:ascii="Calibri" w:hAnsi="Calibri" w:cs="Calibri"/>
          <w:i w:val="0"/>
          <w:iCs w:val="0"/>
        </w:rPr>
        <w:t xml:space="preserve">, Woodward Inc., Caterpillar Inc., and Hewlett Packard to hire CSU students into </w:t>
      </w:r>
      <w:r w:rsidRPr="063DBD46" w:rsidR="5503A132">
        <w:rPr>
          <w:rFonts w:ascii="Calibri" w:hAnsi="Calibri" w:cs="Calibri"/>
          <w:i w:val="0"/>
          <w:iCs w:val="0"/>
        </w:rPr>
        <w:t xml:space="preserve">internships and </w:t>
      </w:r>
      <w:r w:rsidRPr="063DBD46" w:rsidR="01BB123F">
        <w:rPr>
          <w:rFonts w:ascii="Calibri" w:hAnsi="Calibri" w:cs="Calibri"/>
          <w:i w:val="0"/>
          <w:iCs w:val="0"/>
        </w:rPr>
        <w:t>positions</w:t>
      </w:r>
      <w:r w:rsidRPr="063DBD46" w:rsidR="5503A132">
        <w:rPr>
          <w:rFonts w:ascii="Calibri" w:hAnsi="Calibri" w:cs="Calibri"/>
          <w:i w:val="0"/>
          <w:iCs w:val="0"/>
        </w:rPr>
        <w:t xml:space="preserve"> that feed the</w:t>
      </w:r>
      <w:r w:rsidRPr="063DBD46" w:rsidR="4A2A7507">
        <w:rPr>
          <w:rFonts w:ascii="Calibri" w:hAnsi="Calibri" w:cs="Calibri"/>
          <w:i w:val="0"/>
          <w:iCs w:val="0"/>
        </w:rPr>
        <w:t xml:space="preserve"> military industrial complex for activities that directly oppose the values of our </w:t>
      </w:r>
      <w:r w:rsidRPr="063DBD46" w:rsidR="009E6052">
        <w:rPr>
          <w:rFonts w:ascii="Calibri" w:hAnsi="Calibri" w:cs="Calibri"/>
          <w:i w:val="0"/>
          <w:iCs w:val="0"/>
        </w:rPr>
        <w:t>university</w:t>
      </w:r>
      <w:r w:rsidRPr="6AA31171" w:rsidR="4E06F415">
        <w:rPr>
          <w:rFonts w:ascii="Calibri" w:hAnsi="Calibri" w:cs="Calibri"/>
          <w:i w:val="0"/>
          <w:iCs w:val="0"/>
        </w:rPr>
        <w:t>. While we are aware these companies signed up to be at this event there should have been a check on adherence to University Policy before approv</w:t>
      </w:r>
      <w:r w:rsidRPr="6AA31171" w:rsidR="3E06CF7D">
        <w:rPr>
          <w:rFonts w:ascii="Calibri" w:hAnsi="Calibri" w:cs="Calibri"/>
          <w:i w:val="0"/>
          <w:iCs w:val="0"/>
        </w:rPr>
        <w:t>al of attendance at the fair</w:t>
      </w:r>
      <w:r w:rsidRPr="6AA31171" w:rsidR="04E314DE">
        <w:rPr>
          <w:rFonts w:ascii="Calibri" w:hAnsi="Calibri" w:cs="Calibri"/>
          <w:i w:val="0"/>
          <w:iCs w:val="0"/>
        </w:rPr>
        <w:t>; and,</w:t>
      </w:r>
    </w:p>
    <w:p w:rsidRPr="00115833" w:rsidR="00DD057B" w:rsidP="0133192C" w:rsidRDefault="00DD057B" w14:paraId="5D6F7E01" w14:textId="5A07DDF3"/>
    <w:p w:rsidRPr="00115833" w:rsidR="00E12F1E" w:rsidP="00C250F2" w:rsidRDefault="4B9D0200" w14:paraId="7C01795D" w14:textId="1B2D46EE">
      <w:pPr>
        <w:pStyle w:val="Heading1"/>
        <w:jc w:val="center"/>
        <w:rPr>
          <w:rFonts w:ascii="Calibri" w:hAnsi="Calibri" w:cs="Calibri"/>
        </w:rPr>
      </w:pPr>
      <w:r w:rsidRPr="0133192C">
        <w:rPr>
          <w:rFonts w:ascii="Calibri" w:hAnsi="Calibri" w:cs="Calibri"/>
        </w:rPr>
        <w:t>THEREFORE</w:t>
      </w:r>
      <w:r w:rsidRPr="0133192C" w:rsidR="5A61EB0F">
        <w:rPr>
          <w:rFonts w:ascii="Calibri" w:hAnsi="Calibri" w:cs="Calibri"/>
        </w:rPr>
        <w:t>,</w:t>
      </w:r>
      <w:r w:rsidRPr="0133192C">
        <w:rPr>
          <w:rFonts w:ascii="Calibri" w:hAnsi="Calibri" w:cs="Calibri"/>
        </w:rPr>
        <w:t xml:space="preserve"> BE IT HEREBY RESOLVED</w:t>
      </w:r>
      <w:r w:rsidRPr="0133192C" w:rsidR="5FF8A867">
        <w:rPr>
          <w:rFonts w:ascii="Calibri" w:hAnsi="Calibri" w:cs="Calibri"/>
        </w:rPr>
        <w:t xml:space="preserve"> (1)</w:t>
      </w:r>
    </w:p>
    <w:p w:rsidRPr="00115833" w:rsidR="00BE0D2A" w:rsidP="00757CF5" w:rsidRDefault="00BE0D2A" w14:paraId="564EE5FF" w14:textId="06719023">
      <w:pPr>
        <w:jc w:val="center"/>
        <w:rPr>
          <w:rFonts w:ascii="Calibri" w:hAnsi="Calibri" w:cs="Calibri"/>
          <w:b/>
          <w:bCs/>
        </w:rPr>
      </w:pPr>
    </w:p>
    <w:p w:rsidRPr="00115833" w:rsidR="00E12F1E" w:rsidP="0133192C" w:rsidRDefault="3FD97383" w14:paraId="5F99E43D" w14:textId="4B8AB980">
      <w:pPr>
        <w:jc w:val="center"/>
        <w:rPr>
          <w:rFonts w:ascii="Calibri" w:hAnsi="Calibri" w:cs="Calibri"/>
        </w:rPr>
      </w:pPr>
      <w:r w:rsidRPr="0133192C">
        <w:rPr>
          <w:rFonts w:ascii="Calibri" w:hAnsi="Calibri" w:cs="Calibri"/>
        </w:rPr>
        <w:t>That t</w:t>
      </w:r>
      <w:r w:rsidRPr="0133192C" w:rsidR="03C399F1">
        <w:rPr>
          <w:rFonts w:ascii="Calibri" w:hAnsi="Calibri" w:cs="Calibri"/>
        </w:rPr>
        <w:t>he Associated Students of Colorado State University condemn the invitation of Woodward Inc., Caterpillar Inc., and Hewlett Packard Enterprise to the College of Engineering Career Fair</w:t>
      </w:r>
      <w:r w:rsidRPr="0133192C" w:rsidR="3250FD84">
        <w:rPr>
          <w:rFonts w:ascii="Calibri" w:hAnsi="Calibri" w:cs="Calibri"/>
        </w:rPr>
        <w:t xml:space="preserve">; and, </w:t>
      </w:r>
    </w:p>
    <w:p w:rsidRPr="00115833" w:rsidR="008D6D66" w:rsidP="00757CF5" w:rsidRDefault="008D6D66" w14:paraId="2D182DE0" w14:textId="77777777">
      <w:pPr>
        <w:rPr>
          <w:rFonts w:ascii="Calibri" w:hAnsi="Calibri" w:cs="Calibri"/>
        </w:rPr>
      </w:pPr>
    </w:p>
    <w:p w:rsidRPr="00115833" w:rsidR="00E12F1E" w:rsidP="00C250F2" w:rsidRDefault="4B9D0200" w14:paraId="7EBDDD7B" w14:textId="01518948">
      <w:pPr>
        <w:pStyle w:val="Heading2"/>
        <w:jc w:val="center"/>
        <w:rPr>
          <w:rFonts w:ascii="Calibri" w:hAnsi="Calibri" w:cs="Calibri"/>
        </w:rPr>
      </w:pPr>
      <w:r w:rsidRPr="0133192C">
        <w:rPr>
          <w:rFonts w:ascii="Calibri" w:hAnsi="Calibri" w:cs="Calibri"/>
        </w:rPr>
        <w:t>THEREFORE</w:t>
      </w:r>
      <w:r w:rsidRPr="0133192C" w:rsidR="5A61EB0F">
        <w:rPr>
          <w:rFonts w:ascii="Calibri" w:hAnsi="Calibri" w:cs="Calibri"/>
        </w:rPr>
        <w:t>,</w:t>
      </w:r>
      <w:r w:rsidRPr="0133192C">
        <w:rPr>
          <w:rFonts w:ascii="Calibri" w:hAnsi="Calibri" w:cs="Calibri"/>
        </w:rPr>
        <w:t xml:space="preserve"> BE IT HEREBY FURTHER RESOLVED</w:t>
      </w:r>
      <w:r w:rsidRPr="0133192C" w:rsidR="5546B618">
        <w:rPr>
          <w:rFonts w:ascii="Calibri" w:hAnsi="Calibri" w:cs="Calibri"/>
        </w:rPr>
        <w:t xml:space="preserve"> (2)</w:t>
      </w:r>
    </w:p>
    <w:p w:rsidRPr="00115833" w:rsidR="00BE0D2A" w:rsidP="00757CF5" w:rsidRDefault="00BE0D2A" w14:paraId="77B29A13" w14:textId="77777777">
      <w:pPr>
        <w:jc w:val="center"/>
        <w:rPr>
          <w:rFonts w:ascii="Calibri" w:hAnsi="Calibri" w:cs="Calibri"/>
          <w:b/>
          <w:bCs/>
        </w:rPr>
      </w:pPr>
    </w:p>
    <w:p w:rsidRPr="00115833" w:rsidR="00F3350B" w:rsidP="0133192C" w:rsidRDefault="17076801" w14:paraId="71D5F406" w14:textId="19BB3E0E">
      <w:pPr>
        <w:jc w:val="center"/>
        <w:rPr>
          <w:rFonts w:ascii="Calibri" w:hAnsi="Calibri" w:cs="Calibri"/>
        </w:rPr>
      </w:pPr>
      <w:r w:rsidRPr="0133192C">
        <w:rPr>
          <w:rFonts w:ascii="Calibri" w:hAnsi="Calibri" w:cs="Calibri"/>
        </w:rPr>
        <w:t>That t</w:t>
      </w:r>
      <w:r w:rsidRPr="0133192C" w:rsidR="3250FD84">
        <w:rPr>
          <w:rFonts w:ascii="Calibri" w:hAnsi="Calibri" w:cs="Calibri"/>
        </w:rPr>
        <w:t>h</w:t>
      </w:r>
      <w:r w:rsidRPr="0133192C" w:rsidR="69223E6F">
        <w:rPr>
          <w:rFonts w:ascii="Calibri" w:hAnsi="Calibri" w:cs="Calibri"/>
        </w:rPr>
        <w:t xml:space="preserve">e Associated Students of Colorado State University </w:t>
      </w:r>
      <w:r w:rsidRPr="0133192C" w:rsidR="1239D190">
        <w:rPr>
          <w:rFonts w:ascii="Calibri" w:hAnsi="Calibri" w:cs="Calibri"/>
        </w:rPr>
        <w:t>encourage the university to</w:t>
      </w:r>
      <w:r w:rsidRPr="0133192C" w:rsidR="69223E6F">
        <w:rPr>
          <w:rFonts w:ascii="Calibri" w:hAnsi="Calibri" w:cs="Calibri"/>
        </w:rPr>
        <w:t xml:space="preserve"> </w:t>
      </w:r>
      <w:r w:rsidRPr="0133192C" w:rsidR="2140FBC7">
        <w:rPr>
          <w:rFonts w:ascii="Calibri" w:hAnsi="Calibri" w:cs="Calibri"/>
        </w:rPr>
        <w:t xml:space="preserve">cut ties </w:t>
      </w:r>
      <w:r w:rsidRPr="0133192C" w:rsidR="12329ED5">
        <w:rPr>
          <w:rFonts w:ascii="Calibri" w:hAnsi="Calibri" w:cs="Calibri"/>
        </w:rPr>
        <w:t xml:space="preserve">and future involvement </w:t>
      </w:r>
      <w:r w:rsidRPr="0133192C" w:rsidR="2140FBC7">
        <w:rPr>
          <w:rFonts w:ascii="Calibri" w:hAnsi="Calibri" w:cs="Calibri"/>
        </w:rPr>
        <w:t xml:space="preserve">with </w:t>
      </w:r>
      <w:r w:rsidRPr="0133192C" w:rsidR="69223E6F">
        <w:rPr>
          <w:rFonts w:ascii="Calibri" w:hAnsi="Calibri" w:cs="Calibri"/>
        </w:rPr>
        <w:t>Woodward Inc., Caterpillar Inc., Hewlett Packard Enterprise, and other corporations, businesses, o</w:t>
      </w:r>
      <w:r w:rsidRPr="0133192C" w:rsidR="685ADD40">
        <w:rPr>
          <w:rFonts w:ascii="Calibri" w:hAnsi="Calibri" w:cs="Calibri"/>
        </w:rPr>
        <w:t>r individuals</w:t>
      </w:r>
      <w:r w:rsidRPr="0133192C" w:rsidR="778A70FB">
        <w:rPr>
          <w:rFonts w:ascii="Calibri" w:hAnsi="Calibri" w:cs="Calibri"/>
        </w:rPr>
        <w:t xml:space="preserve"> that do not uphold our Principles of Community</w:t>
      </w:r>
      <w:r w:rsidRPr="0133192C" w:rsidR="5078B3B4">
        <w:rPr>
          <w:rFonts w:ascii="Calibri" w:hAnsi="Calibri" w:cs="Calibri"/>
        </w:rPr>
        <w:t xml:space="preserve"> and Non-Discrimination Statement</w:t>
      </w:r>
      <w:r w:rsidRPr="0133192C" w:rsidR="3250FD84">
        <w:rPr>
          <w:rFonts w:ascii="Calibri" w:hAnsi="Calibri" w:cs="Calibri"/>
        </w:rPr>
        <w:t>; and,</w:t>
      </w:r>
    </w:p>
    <w:p w:rsidRPr="00115833" w:rsidR="00E12F1E" w:rsidP="00757CF5" w:rsidRDefault="00E12F1E" w14:paraId="2F3DF2D6" w14:textId="0EE52DD7">
      <w:pPr>
        <w:rPr>
          <w:rFonts w:ascii="Calibri" w:hAnsi="Calibri" w:cs="Calibri"/>
        </w:rPr>
      </w:pPr>
    </w:p>
    <w:p w:rsidRPr="00115833" w:rsidR="00F3350B" w:rsidP="00F3350B" w:rsidRDefault="3250FD84" w14:paraId="76C6D955" w14:textId="43561359">
      <w:pPr>
        <w:pStyle w:val="Heading2"/>
        <w:jc w:val="center"/>
        <w:rPr>
          <w:rFonts w:ascii="Calibri" w:hAnsi="Calibri" w:cs="Calibri"/>
        </w:rPr>
      </w:pPr>
      <w:r w:rsidRPr="0133192C">
        <w:rPr>
          <w:rFonts w:ascii="Calibri" w:hAnsi="Calibri" w:cs="Calibri"/>
        </w:rPr>
        <w:t>THEREFORE, BE IT HEREBY FURTHER RESOLVED</w:t>
      </w:r>
      <w:r w:rsidRPr="0133192C" w:rsidR="58DAB602">
        <w:rPr>
          <w:rFonts w:ascii="Calibri" w:hAnsi="Calibri" w:cs="Calibri"/>
        </w:rPr>
        <w:t xml:space="preserve"> (3)</w:t>
      </w:r>
    </w:p>
    <w:p w:rsidRPr="00115833" w:rsidR="00A5413C" w:rsidP="00F3350B" w:rsidRDefault="00A5413C" w14:paraId="1937648F" w14:textId="77777777">
      <w:pPr>
        <w:jc w:val="center"/>
        <w:rPr>
          <w:rFonts w:ascii="Calibri" w:hAnsi="Calibri" w:cs="Calibri"/>
        </w:rPr>
      </w:pPr>
    </w:p>
    <w:p w:rsidRPr="00115833" w:rsidR="00F3350B" w:rsidP="0133192C" w:rsidRDefault="642D3C1C" w14:paraId="106D1746" w14:textId="2753AAEC">
      <w:pPr>
        <w:jc w:val="center"/>
        <w:rPr>
          <w:rFonts w:ascii="Calibri" w:hAnsi="Calibri" w:cs="Calibri"/>
        </w:rPr>
      </w:pPr>
      <w:r w:rsidRPr="31BCDE06">
        <w:rPr>
          <w:rFonts w:ascii="Calibri" w:hAnsi="Calibri" w:cs="Calibri"/>
        </w:rPr>
        <w:t>That t</w:t>
      </w:r>
      <w:r w:rsidRPr="31BCDE06" w:rsidR="3250FD84">
        <w:rPr>
          <w:rFonts w:ascii="Calibri" w:hAnsi="Calibri" w:cs="Calibri"/>
        </w:rPr>
        <w:t>h</w:t>
      </w:r>
      <w:r w:rsidRPr="31BCDE06" w:rsidR="67D1CAF4">
        <w:rPr>
          <w:rFonts w:ascii="Calibri" w:hAnsi="Calibri" w:cs="Calibri"/>
        </w:rPr>
        <w:t xml:space="preserve">e Associated Students of Colorado State University </w:t>
      </w:r>
      <w:r w:rsidRPr="31BCDE06" w:rsidR="031CB767">
        <w:rPr>
          <w:rFonts w:ascii="Calibri" w:hAnsi="Calibri" w:cs="Calibri"/>
        </w:rPr>
        <w:t xml:space="preserve">urge </w:t>
      </w:r>
      <w:r w:rsidRPr="31BCDE06" w:rsidR="67D1CAF4">
        <w:rPr>
          <w:rFonts w:ascii="Calibri" w:hAnsi="Calibri" w:cs="Calibri"/>
        </w:rPr>
        <w:t xml:space="preserve">the university to put more effort into </w:t>
      </w:r>
      <w:r w:rsidRPr="31BCDE06" w:rsidR="3431EB7B">
        <w:rPr>
          <w:rFonts w:ascii="Calibri" w:hAnsi="Calibri" w:cs="Calibri"/>
        </w:rPr>
        <w:t xml:space="preserve">completing thorough </w:t>
      </w:r>
      <w:r w:rsidRPr="31BCDE06" w:rsidR="67D1CAF4">
        <w:rPr>
          <w:rFonts w:ascii="Calibri" w:hAnsi="Calibri" w:cs="Calibri"/>
        </w:rPr>
        <w:t xml:space="preserve">background checks </w:t>
      </w:r>
      <w:r w:rsidRPr="31BCDE06" w:rsidR="2DF0F969">
        <w:rPr>
          <w:rFonts w:ascii="Calibri" w:hAnsi="Calibri" w:cs="Calibri"/>
        </w:rPr>
        <w:t>on</w:t>
      </w:r>
      <w:r w:rsidRPr="31BCDE06" w:rsidR="67D1CAF4">
        <w:rPr>
          <w:rFonts w:ascii="Calibri" w:hAnsi="Calibri" w:cs="Calibri"/>
        </w:rPr>
        <w:t xml:space="preserve"> </w:t>
      </w:r>
      <w:r w:rsidRPr="31BCDE06" w:rsidR="386EB080">
        <w:rPr>
          <w:rFonts w:ascii="Calibri" w:hAnsi="Calibri" w:cs="Calibri"/>
        </w:rPr>
        <w:t>the corporations, businesses, and guests invited to campus to ensure the bodies uphold the University’s Principles of Community</w:t>
      </w:r>
      <w:r w:rsidRPr="31BCDE06" w:rsidR="1997E723">
        <w:rPr>
          <w:rFonts w:ascii="Calibri" w:hAnsi="Calibri" w:cs="Calibri"/>
        </w:rPr>
        <w:t xml:space="preserve"> and Non-Discrimination Statement</w:t>
      </w:r>
      <w:r w:rsidRPr="31BCDE06" w:rsidR="3250FD84">
        <w:rPr>
          <w:rFonts w:ascii="Calibri" w:hAnsi="Calibri" w:cs="Calibri"/>
        </w:rPr>
        <w:t>; and,</w:t>
      </w:r>
    </w:p>
    <w:p w:rsidR="0133192C" w:rsidP="0133192C" w:rsidRDefault="0133192C" w14:paraId="073A3CF3" w14:textId="63ED9A95">
      <w:pPr>
        <w:jc w:val="center"/>
        <w:rPr>
          <w:rFonts w:ascii="Calibri" w:hAnsi="Calibri" w:cs="Calibri"/>
        </w:rPr>
      </w:pPr>
    </w:p>
    <w:p w:rsidR="577306D6" w:rsidP="0133192C" w:rsidRDefault="577306D6" w14:paraId="4E6AE793" w14:textId="3C0843B4">
      <w:pPr>
        <w:pStyle w:val="Heading2"/>
        <w:jc w:val="center"/>
        <w:rPr>
          <w:rFonts w:ascii="Calibri" w:hAnsi="Calibri" w:cs="Calibri"/>
        </w:rPr>
      </w:pPr>
      <w:r w:rsidRPr="0133192C">
        <w:rPr>
          <w:rFonts w:ascii="Calibri" w:hAnsi="Calibri" w:cs="Calibri"/>
        </w:rPr>
        <w:t>THEREFORE, BE IT HEREBY FURTHER RESOLVED</w:t>
      </w:r>
      <w:r w:rsidRPr="0133192C" w:rsidR="76985366">
        <w:rPr>
          <w:rFonts w:ascii="Calibri" w:hAnsi="Calibri" w:cs="Calibri"/>
        </w:rPr>
        <w:t xml:space="preserve"> </w:t>
      </w:r>
      <w:r w:rsidRPr="0133192C">
        <w:rPr>
          <w:rFonts w:ascii="Calibri" w:hAnsi="Calibri" w:cs="Calibri"/>
        </w:rPr>
        <w:t>(</w:t>
      </w:r>
      <w:r w:rsidRPr="0133192C" w:rsidR="60C1EB56">
        <w:rPr>
          <w:rFonts w:ascii="Calibri" w:hAnsi="Calibri" w:cs="Calibri"/>
        </w:rPr>
        <w:t>4</w:t>
      </w:r>
      <w:r w:rsidRPr="0133192C">
        <w:rPr>
          <w:rFonts w:ascii="Calibri" w:hAnsi="Calibri" w:cs="Calibri"/>
        </w:rPr>
        <w:t>)</w:t>
      </w:r>
    </w:p>
    <w:p w:rsidR="0133192C" w:rsidP="0133192C" w:rsidRDefault="0133192C" w14:paraId="3D127B43" w14:textId="77777777">
      <w:pPr>
        <w:jc w:val="center"/>
        <w:rPr>
          <w:rFonts w:ascii="Calibri" w:hAnsi="Calibri" w:cs="Calibri"/>
        </w:rPr>
      </w:pPr>
    </w:p>
    <w:p w:rsidR="609AE30B" w:rsidP="0133192C" w:rsidRDefault="609AE30B" w14:paraId="49394C3D" w14:textId="7E7EA311">
      <w:pPr>
        <w:jc w:val="center"/>
        <w:rPr>
          <w:rFonts w:ascii="Calibri" w:hAnsi="Calibri" w:cs="Calibri"/>
        </w:rPr>
      </w:pPr>
      <w:r w:rsidRPr="31BCDE06">
        <w:rPr>
          <w:rFonts w:ascii="Calibri" w:hAnsi="Calibri" w:cs="Calibri"/>
        </w:rPr>
        <w:t>That t</w:t>
      </w:r>
      <w:r w:rsidRPr="31BCDE06" w:rsidR="577306D6">
        <w:rPr>
          <w:rFonts w:ascii="Calibri" w:hAnsi="Calibri" w:cs="Calibri"/>
        </w:rPr>
        <w:t>he Associated Students of Colorado State University urge the university</w:t>
      </w:r>
      <w:r w:rsidRPr="31BCDE06" w:rsidR="1338630C">
        <w:rPr>
          <w:rFonts w:ascii="Calibri" w:hAnsi="Calibri" w:cs="Calibri"/>
        </w:rPr>
        <w:t xml:space="preserve"> and CSU Administration</w:t>
      </w:r>
      <w:r w:rsidRPr="31BCDE06" w:rsidR="577306D6">
        <w:rPr>
          <w:rFonts w:ascii="Calibri" w:hAnsi="Calibri" w:cs="Calibri"/>
        </w:rPr>
        <w:t xml:space="preserve"> </w:t>
      </w:r>
      <w:r w:rsidRPr="31BCDE06" w:rsidR="0823969E">
        <w:rPr>
          <w:rFonts w:ascii="Calibri" w:hAnsi="Calibri" w:cs="Calibri"/>
        </w:rPr>
        <w:t xml:space="preserve">to uphold our Principle of Integrity by taking accountability </w:t>
      </w:r>
      <w:r w:rsidRPr="31BCDE06" w:rsidR="6F754B1E">
        <w:rPr>
          <w:rFonts w:ascii="Calibri" w:hAnsi="Calibri" w:cs="Calibri"/>
        </w:rPr>
        <w:t>and cutting ties with unethical companies into the future</w:t>
      </w:r>
      <w:r w:rsidRPr="31BCDE06" w:rsidR="577306D6">
        <w:rPr>
          <w:rFonts w:ascii="Calibri" w:hAnsi="Calibri" w:cs="Calibri"/>
        </w:rPr>
        <w:t>; and,</w:t>
      </w:r>
    </w:p>
    <w:p w:rsidR="6AA31171" w:rsidP="6AA31171" w:rsidRDefault="6AA31171" w14:paraId="2E9C3DCA" w14:textId="74B820F6">
      <w:pPr>
        <w:jc w:val="center"/>
        <w:rPr>
          <w:rFonts w:ascii="Calibri" w:hAnsi="Calibri" w:cs="Calibri"/>
        </w:rPr>
      </w:pPr>
    </w:p>
    <w:p w:rsidR="53A850DC" w:rsidP="6AA31171" w:rsidRDefault="53A850DC" w14:paraId="18A74A7A" w14:textId="503760B9">
      <w:pPr>
        <w:pStyle w:val="Heading2"/>
        <w:jc w:val="center"/>
        <w:rPr>
          <w:rFonts w:ascii="Calibri" w:hAnsi="Calibri" w:cs="Calibri"/>
        </w:rPr>
      </w:pPr>
      <w:r w:rsidRPr="6AA31171">
        <w:rPr>
          <w:rFonts w:ascii="Calibri" w:hAnsi="Calibri" w:cs="Calibri"/>
        </w:rPr>
        <w:t>THEREFORE, BE IT HEREBY FURTHER RESOLVED (</w:t>
      </w:r>
      <w:r w:rsidRPr="6AA31171" w:rsidR="1E8976CC">
        <w:rPr>
          <w:rFonts w:ascii="Calibri" w:hAnsi="Calibri" w:cs="Calibri"/>
        </w:rPr>
        <w:t>5</w:t>
      </w:r>
      <w:r w:rsidRPr="6AA31171">
        <w:rPr>
          <w:rFonts w:ascii="Calibri" w:hAnsi="Calibri" w:cs="Calibri"/>
        </w:rPr>
        <w:t>)</w:t>
      </w:r>
    </w:p>
    <w:p w:rsidR="6AA31171" w:rsidP="6AA31171" w:rsidRDefault="6AA31171" w14:paraId="1750708F" w14:textId="77777777">
      <w:pPr>
        <w:jc w:val="center"/>
        <w:rPr>
          <w:rFonts w:ascii="Calibri" w:hAnsi="Calibri" w:cs="Calibri"/>
        </w:rPr>
      </w:pPr>
    </w:p>
    <w:p w:rsidR="6AA31171" w:rsidP="2807AA1B" w:rsidRDefault="6AA31171" w14:paraId="74B261C6" w14:textId="5A867165">
      <w:pPr>
        <w:jc w:val="center"/>
        <w:rPr>
          <w:rFonts w:ascii="Calibri" w:hAnsi="Calibri" w:cs="Calibri"/>
          <w:highlight w:val="yellow"/>
        </w:rPr>
      </w:pPr>
      <w:r w:rsidRPr="2807AA1B" w:rsidR="407DFAAB">
        <w:rPr>
          <w:rFonts w:ascii="Calibri" w:hAnsi="Calibri" w:cs="Calibri"/>
          <w:highlight w:val="yellow"/>
        </w:rPr>
        <w:t xml:space="preserve">That </w:t>
      </w:r>
      <w:r w:rsidRPr="2807AA1B" w:rsidR="1604E5E2">
        <w:rPr>
          <w:rFonts w:ascii="Calibri" w:hAnsi="Calibri" w:cs="Calibri"/>
          <w:highlight w:val="yellow"/>
        </w:rPr>
        <w:t>one of the authors of this resolution, Haven Bohn, offers to do research into replacement</w:t>
      </w:r>
      <w:r w:rsidRPr="2807AA1B" w:rsidR="5B9108A0">
        <w:rPr>
          <w:rFonts w:ascii="Calibri" w:hAnsi="Calibri" w:cs="Calibri"/>
          <w:highlight w:val="yellow"/>
        </w:rPr>
        <w:t xml:space="preserve"> companies to allow at CSU for future career fairs</w:t>
      </w:r>
      <w:r w:rsidRPr="2807AA1B" w:rsidR="407DFAAB">
        <w:rPr>
          <w:rFonts w:ascii="Calibri" w:hAnsi="Calibri" w:cs="Calibri"/>
          <w:highlight w:val="yellow"/>
        </w:rPr>
        <w:t>; and,</w:t>
      </w:r>
      <w:commentRangeStart w:id="3"/>
      <w:commentRangeEnd w:id="3"/>
      <w:r>
        <w:rPr>
          <w:rStyle w:val="CommentReference"/>
        </w:rPr>
        <w:commentReference w:id="3"/>
      </w:r>
    </w:p>
    <w:p w:rsidRPr="00115833" w:rsidR="008D6D66" w:rsidP="0133192C" w:rsidRDefault="008D6D66" w14:paraId="091C3BAB" w14:textId="36145B0C">
      <w:pPr>
        <w:jc w:val="center"/>
        <w:rPr>
          <w:rFonts w:ascii="Calibri" w:hAnsi="Calibri" w:cs="Calibri"/>
        </w:rPr>
      </w:pPr>
    </w:p>
    <w:p w:rsidRPr="00115833" w:rsidR="00E12F1E" w:rsidP="00C250F2" w:rsidRDefault="4B9D0200" w14:paraId="7699D966" w14:textId="550582BA">
      <w:pPr>
        <w:pStyle w:val="Heading2"/>
        <w:jc w:val="center"/>
        <w:rPr>
          <w:rFonts w:ascii="Calibri" w:hAnsi="Calibri" w:cs="Calibri"/>
        </w:rPr>
      </w:pPr>
      <w:r w:rsidRPr="0133192C">
        <w:rPr>
          <w:rFonts w:ascii="Calibri" w:hAnsi="Calibri" w:cs="Calibri"/>
        </w:rPr>
        <w:t>THEREFORE</w:t>
      </w:r>
      <w:r w:rsidRPr="0133192C" w:rsidR="5A61EB0F">
        <w:rPr>
          <w:rFonts w:ascii="Calibri" w:hAnsi="Calibri" w:cs="Calibri"/>
        </w:rPr>
        <w:t>,</w:t>
      </w:r>
      <w:r w:rsidRPr="0133192C">
        <w:rPr>
          <w:rFonts w:ascii="Calibri" w:hAnsi="Calibri" w:cs="Calibri"/>
        </w:rPr>
        <w:t xml:space="preserve"> BE IT HEREBY FURTHER RESOLVED</w:t>
      </w:r>
      <w:r w:rsidRPr="0133192C" w:rsidR="0D651EF8">
        <w:rPr>
          <w:rFonts w:ascii="Calibri" w:hAnsi="Calibri" w:cs="Calibri"/>
        </w:rPr>
        <w:t xml:space="preserve"> </w:t>
      </w:r>
      <w:r w:rsidRPr="0133192C" w:rsidR="0FA086F4">
        <w:rPr>
          <w:rFonts w:ascii="Calibri" w:hAnsi="Calibri" w:cs="Calibri"/>
        </w:rPr>
        <w:t>(</w:t>
      </w:r>
      <w:r w:rsidRPr="6AA31171" w:rsidR="68D0700C">
        <w:rPr>
          <w:rFonts w:ascii="Calibri" w:hAnsi="Calibri" w:cs="Calibri"/>
        </w:rPr>
        <w:t>6</w:t>
      </w:r>
      <w:r w:rsidRPr="0133192C" w:rsidR="0FA086F4">
        <w:rPr>
          <w:rFonts w:ascii="Calibri" w:hAnsi="Calibri" w:cs="Calibri"/>
        </w:rPr>
        <w:t>)</w:t>
      </w:r>
    </w:p>
    <w:p w:rsidRPr="00115833" w:rsidR="00BE0D2A" w:rsidP="00757CF5" w:rsidRDefault="00BE0D2A" w14:paraId="31BCF57C" w14:textId="77777777">
      <w:pPr>
        <w:jc w:val="center"/>
        <w:rPr>
          <w:rFonts w:ascii="Calibri" w:hAnsi="Calibri" w:cs="Calibri"/>
          <w:b/>
          <w:bCs/>
        </w:rPr>
      </w:pPr>
    </w:p>
    <w:p w:rsidRPr="00115833" w:rsidR="000A49C5" w:rsidP="48009F6C" w:rsidRDefault="5258BBB5" w14:paraId="3B28D762" w14:textId="3ECDF410">
      <w:pPr>
        <w:shd w:val="clear" w:color="auto" w:fill="FFFFFF" w:themeFill="background1"/>
        <w:jc w:val="center"/>
        <w:rPr>
          <w:rFonts w:ascii="Calibri" w:hAnsi="Calibri" w:cs="Calibri"/>
        </w:rPr>
      </w:pPr>
      <w:r w:rsidRPr="0133192C">
        <w:rPr>
          <w:rFonts w:ascii="Calibri" w:hAnsi="Calibri" w:cs="Calibri"/>
        </w:rPr>
        <w:t xml:space="preserve">That a copy of this legislation be forwarded to </w:t>
      </w:r>
      <w:r w:rsidRPr="0133192C" w:rsidR="04316454">
        <w:rPr>
          <w:rFonts w:ascii="Calibri" w:hAnsi="Calibri" w:eastAsia="Calibri" w:cs="Calibri"/>
          <w:color w:val="000000" w:themeColor="text1"/>
        </w:rPr>
        <w:t xml:space="preserve">Amy Parsons, President, Colorado State University; Tony Frank, Chancellor, CSU System; Marion Underwood, Provost &amp; Executive Vice President, Colorado State University, Blanche Hughes, Vice President, Student Affairs; </w:t>
      </w:r>
      <w:proofErr w:type="spellStart"/>
      <w:r w:rsidRPr="0133192C" w:rsidR="04316454">
        <w:rPr>
          <w:rFonts w:ascii="Calibri" w:hAnsi="Calibri" w:eastAsia="Calibri" w:cs="Calibri"/>
          <w:color w:val="000000" w:themeColor="text1"/>
        </w:rPr>
        <w:t>Kauline</w:t>
      </w:r>
      <w:proofErr w:type="spellEnd"/>
      <w:r w:rsidRPr="0133192C" w:rsidR="04316454">
        <w:rPr>
          <w:rFonts w:ascii="Calibri" w:hAnsi="Calibri" w:eastAsia="Calibri" w:cs="Calibri"/>
          <w:color w:val="000000" w:themeColor="text1"/>
        </w:rPr>
        <w:t xml:space="preserve"> </w:t>
      </w:r>
      <w:proofErr w:type="spellStart"/>
      <w:r w:rsidRPr="0133192C" w:rsidR="04316454">
        <w:rPr>
          <w:rFonts w:ascii="Calibri" w:hAnsi="Calibri" w:eastAsia="Calibri" w:cs="Calibri"/>
          <w:color w:val="000000" w:themeColor="text1"/>
        </w:rPr>
        <w:t>Cipriani</w:t>
      </w:r>
      <w:proofErr w:type="spellEnd"/>
      <w:r w:rsidRPr="0133192C" w:rsidR="04316454">
        <w:rPr>
          <w:rFonts w:ascii="Calibri" w:hAnsi="Calibri" w:eastAsia="Calibri" w:cs="Calibri"/>
          <w:color w:val="000000" w:themeColor="text1"/>
        </w:rPr>
        <w:t>, Vice President for Inclusive Excellence, Office of the President; Mike Ellis, Associate Vice President and Executive Director of the Lory Student Center, Student Affairs; Pamela Norris, Associate Executive Director Engagement and Talent Development, Student Affairs;</w:t>
      </w:r>
      <w:r w:rsidRPr="0133192C" w:rsidR="26052408">
        <w:rPr>
          <w:rFonts w:ascii="Calibri" w:hAnsi="Calibri" w:cs="Calibri"/>
        </w:rPr>
        <w:t xml:space="preserve"> Ben Schrader, </w:t>
      </w:r>
      <w:r w:rsidRPr="0133192C" w:rsidR="04C8464E">
        <w:rPr>
          <w:rFonts w:ascii="Calibri" w:hAnsi="Calibri" w:cs="Calibri"/>
        </w:rPr>
        <w:t xml:space="preserve">Director, Adult Leaner and Veteran </w:t>
      </w:r>
      <w:r w:rsidRPr="0133192C" w:rsidR="5CB48FA2">
        <w:rPr>
          <w:rFonts w:ascii="Calibri" w:hAnsi="Calibri" w:cs="Calibri"/>
        </w:rPr>
        <w:t>Services</w:t>
      </w:r>
      <w:r w:rsidRPr="0133192C" w:rsidR="04C8464E">
        <w:rPr>
          <w:rFonts w:ascii="Calibri" w:hAnsi="Calibri" w:cs="Calibri"/>
        </w:rPr>
        <w:t xml:space="preserve">, </w:t>
      </w:r>
      <w:r w:rsidRPr="0133192C" w:rsidR="26052408">
        <w:rPr>
          <w:rFonts w:ascii="Calibri" w:hAnsi="Calibri" w:cs="Calibri"/>
        </w:rPr>
        <w:t xml:space="preserve">ASCSU Advisor; </w:t>
      </w:r>
      <w:proofErr w:type="spellStart"/>
      <w:r w:rsidRPr="0133192C" w:rsidR="1BCF8B68">
        <w:rPr>
          <w:rFonts w:ascii="Calibri" w:hAnsi="Calibri" w:cs="Calibri"/>
        </w:rPr>
        <w:t>Duan</w:t>
      </w:r>
      <w:proofErr w:type="spellEnd"/>
      <w:r w:rsidRPr="0133192C" w:rsidR="1BCF8B68">
        <w:rPr>
          <w:rFonts w:ascii="Calibri" w:hAnsi="Calibri" w:cs="Calibri"/>
        </w:rPr>
        <w:t xml:space="preserve"> Ruff, Director, Student Leadership Involvement and Community Engagement; Julia Pratt, Assistant Director for Student Government, Student Leadership, Involvement and Community Engagement; Farah Shah, ASCSU/SLiCE Accountant, Student Leadership, Involvement and Community Engagement; Ali </w:t>
      </w:r>
      <w:proofErr w:type="spellStart"/>
      <w:r w:rsidRPr="0133192C" w:rsidR="1BCF8B68">
        <w:rPr>
          <w:rFonts w:ascii="Calibri" w:hAnsi="Calibri" w:cs="Calibri"/>
        </w:rPr>
        <w:t>Raza</w:t>
      </w:r>
      <w:proofErr w:type="spellEnd"/>
      <w:r w:rsidRPr="0133192C" w:rsidR="1BCF8B68">
        <w:rPr>
          <w:rFonts w:ascii="Calibri" w:hAnsi="Calibri" w:cs="Calibri"/>
        </w:rPr>
        <w:t>, Assistant Director of Involvement, Student Leadership, Involvement and Community Engagement</w:t>
      </w:r>
      <w:r w:rsidRPr="0133192C" w:rsidR="412579AB">
        <w:rPr>
          <w:rFonts w:ascii="Calibri" w:hAnsi="Calibri" w:cs="Calibri"/>
        </w:rPr>
        <w:t>, ASCSU Advisor</w:t>
      </w:r>
      <w:r w:rsidRPr="0133192C" w:rsidR="1BCF8B68">
        <w:rPr>
          <w:rFonts w:ascii="Calibri" w:hAnsi="Calibri" w:cs="Calibri"/>
        </w:rPr>
        <w:t xml:space="preserve">; </w:t>
      </w:r>
      <w:r w:rsidRPr="0133192C" w:rsidR="49562941">
        <w:rPr>
          <w:rFonts w:ascii="Calibri" w:hAnsi="Calibri" w:cs="Calibri"/>
        </w:rPr>
        <w:t xml:space="preserve">Elisa </w:t>
      </w:r>
      <w:proofErr w:type="spellStart"/>
      <w:r w:rsidRPr="0133192C" w:rsidR="49562941">
        <w:rPr>
          <w:rFonts w:ascii="Calibri" w:hAnsi="Calibri" w:cs="Calibri"/>
        </w:rPr>
        <w:t>Randazzo</w:t>
      </w:r>
      <w:proofErr w:type="spellEnd"/>
      <w:r w:rsidRPr="0133192C" w:rsidR="49562941">
        <w:rPr>
          <w:rFonts w:ascii="Calibri" w:hAnsi="Calibri" w:cs="Calibri"/>
        </w:rPr>
        <w:t xml:space="preserve">, </w:t>
      </w:r>
      <w:r w:rsidRPr="0133192C" w:rsidR="37B37796">
        <w:rPr>
          <w:rFonts w:ascii="Calibri" w:hAnsi="Calibri" w:cs="Calibri"/>
        </w:rPr>
        <w:t xml:space="preserve">ASCSU Administrative Assistant; </w:t>
      </w:r>
      <w:r w:rsidRPr="0133192C" w:rsidR="12F0A416">
        <w:rPr>
          <w:rFonts w:ascii="Calibri" w:hAnsi="Calibri" w:cs="Calibri"/>
        </w:rPr>
        <w:t xml:space="preserve">Warner College Council; Ag Council; College of Liberal Arts Representative Council; Natural Sciences College Council; College of Health and Human Sciences Dean’s Leadership Council; College of Veterinary Medicine and Biomedical Sciences College Council; College of Business Dean’s Student Leadership Council; Lisa Chandler, Assistant Director, Adult Leaner and Veteran Services; Kathleen Fairfax, Vice Provost, International Affairs, Colorado State University; Chad </w:t>
      </w:r>
      <w:proofErr w:type="spellStart"/>
      <w:r w:rsidRPr="0133192C" w:rsidR="12F0A416">
        <w:rPr>
          <w:rFonts w:ascii="Calibri" w:hAnsi="Calibri" w:cs="Calibri"/>
        </w:rPr>
        <w:t>Hoseth</w:t>
      </w:r>
      <w:proofErr w:type="spellEnd"/>
      <w:r w:rsidRPr="0133192C" w:rsidR="12F0A416">
        <w:rPr>
          <w:rFonts w:ascii="Calibri" w:hAnsi="Calibri" w:cs="Calibri"/>
        </w:rPr>
        <w:t xml:space="preserve">, Assistant Vice Provost, International Affairs, Colorado State University; Greg </w:t>
      </w:r>
      <w:proofErr w:type="spellStart"/>
      <w:r w:rsidRPr="0133192C" w:rsidR="12F0A416">
        <w:rPr>
          <w:rFonts w:ascii="Calibri" w:hAnsi="Calibri" w:cs="Calibri"/>
        </w:rPr>
        <w:t>Wymer</w:t>
      </w:r>
      <w:proofErr w:type="spellEnd"/>
      <w:r w:rsidRPr="0133192C" w:rsidR="12F0A416">
        <w:rPr>
          <w:rFonts w:ascii="Calibri" w:hAnsi="Calibri" w:cs="Calibri"/>
        </w:rPr>
        <w:t xml:space="preserve">, Director, International Student Scholars and Services; Mary Ann Lucero, Executive Director, Academic Advancement Center; Elizabeth Sink, Lead, </w:t>
      </w:r>
      <w:proofErr w:type="spellStart"/>
      <w:r w:rsidRPr="0133192C" w:rsidR="12F0A416">
        <w:rPr>
          <w:rFonts w:ascii="Calibri" w:hAnsi="Calibri" w:cs="Calibri"/>
        </w:rPr>
        <w:t>Multifaith</w:t>
      </w:r>
      <w:proofErr w:type="spellEnd"/>
      <w:r w:rsidRPr="0133192C" w:rsidR="12F0A416">
        <w:rPr>
          <w:rFonts w:ascii="Calibri" w:hAnsi="Calibri" w:cs="Calibri"/>
        </w:rPr>
        <w:t xml:space="preserve"> and Belief Initiatives; </w:t>
      </w:r>
      <w:proofErr w:type="spellStart"/>
      <w:r w:rsidRPr="0133192C" w:rsidR="4F3BD67A">
        <w:rPr>
          <w:rFonts w:ascii="Calibri" w:hAnsi="Calibri" w:cs="Calibri"/>
        </w:rPr>
        <w:t>Gaurav</w:t>
      </w:r>
      <w:proofErr w:type="spellEnd"/>
      <w:r w:rsidRPr="0133192C" w:rsidR="4F3BD67A">
        <w:rPr>
          <w:rFonts w:ascii="Calibri" w:hAnsi="Calibri" w:cs="Calibri"/>
        </w:rPr>
        <w:t xml:space="preserve"> </w:t>
      </w:r>
      <w:proofErr w:type="spellStart"/>
      <w:r w:rsidRPr="0133192C" w:rsidR="4F3BD67A">
        <w:rPr>
          <w:rFonts w:ascii="Calibri" w:hAnsi="Calibri" w:cs="Calibri"/>
        </w:rPr>
        <w:t>Harshe</w:t>
      </w:r>
      <w:proofErr w:type="spellEnd"/>
      <w:r w:rsidRPr="0133192C" w:rsidR="79DCF7EA">
        <w:rPr>
          <w:rFonts w:ascii="Calibri" w:hAnsi="Calibri" w:cs="Calibri"/>
        </w:rPr>
        <w:t>, Interim Director</w:t>
      </w:r>
      <w:r w:rsidRPr="0133192C" w:rsidR="547562A9">
        <w:rPr>
          <w:rFonts w:ascii="Calibri" w:hAnsi="Calibri" w:cs="Calibri"/>
        </w:rPr>
        <w:t xml:space="preserve">, </w:t>
      </w:r>
      <w:r w:rsidRPr="0133192C" w:rsidR="79DCF7EA">
        <w:rPr>
          <w:rFonts w:ascii="Calibri" w:hAnsi="Calibri" w:cs="Calibri"/>
        </w:rPr>
        <w:t>Asian Pacific American Cultural Center</w:t>
      </w:r>
      <w:r w:rsidRPr="0133192C" w:rsidR="7102BD1E">
        <w:rPr>
          <w:rFonts w:ascii="Calibri" w:hAnsi="Calibri" w:cs="Calibri"/>
        </w:rPr>
        <w:t xml:space="preserve">; </w:t>
      </w:r>
      <w:r w:rsidRPr="0133192C" w:rsidR="183F5B4C">
        <w:rPr>
          <w:rFonts w:ascii="Calibri" w:hAnsi="Calibri" w:cs="Calibri"/>
        </w:rPr>
        <w:t>John Miller IV</w:t>
      </w:r>
      <w:r w:rsidRPr="0133192C" w:rsidR="3E44639E">
        <w:rPr>
          <w:rFonts w:ascii="Calibri" w:hAnsi="Calibri" w:cs="Calibri"/>
        </w:rPr>
        <w:t>, Director</w:t>
      </w:r>
      <w:r w:rsidRPr="0133192C" w:rsidR="7A13B5B3">
        <w:rPr>
          <w:rFonts w:ascii="Calibri" w:hAnsi="Calibri" w:cs="Calibri"/>
        </w:rPr>
        <w:t>,</w:t>
      </w:r>
      <w:r w:rsidRPr="0133192C" w:rsidR="7102BD1E">
        <w:rPr>
          <w:rFonts w:ascii="Calibri" w:hAnsi="Calibri" w:cs="Calibri"/>
        </w:rPr>
        <w:t xml:space="preserve"> </w:t>
      </w:r>
      <w:r w:rsidRPr="0133192C" w:rsidR="26052408">
        <w:rPr>
          <w:rFonts w:ascii="Calibri" w:hAnsi="Calibri" w:cs="Calibri"/>
        </w:rPr>
        <w:t xml:space="preserve">Black/African American Cultural Center; Aaron Escobedo </w:t>
      </w:r>
      <w:proofErr w:type="spellStart"/>
      <w:r w:rsidRPr="0133192C" w:rsidR="26052408">
        <w:rPr>
          <w:rFonts w:ascii="Calibri" w:hAnsi="Calibri" w:cs="Calibri"/>
        </w:rPr>
        <w:t>Garmon</w:t>
      </w:r>
      <w:proofErr w:type="spellEnd"/>
      <w:r w:rsidRPr="0133192C" w:rsidR="26052408">
        <w:rPr>
          <w:rFonts w:ascii="Calibri" w:hAnsi="Calibri" w:cs="Calibri"/>
        </w:rPr>
        <w:t>, Director, El Centro; Maggie Hendrickson, Director, Pride Resource Center; Tyrone Smith, Director</w:t>
      </w:r>
      <w:r w:rsidRPr="0133192C" w:rsidR="32E5CD93">
        <w:rPr>
          <w:rFonts w:ascii="Calibri" w:hAnsi="Calibri" w:cs="Calibri"/>
        </w:rPr>
        <w:t xml:space="preserve">, </w:t>
      </w:r>
      <w:r w:rsidRPr="0133192C" w:rsidR="26052408">
        <w:rPr>
          <w:rFonts w:ascii="Calibri" w:hAnsi="Calibri" w:cs="Calibri"/>
        </w:rPr>
        <w:t xml:space="preserve">Native American Cultural Center; </w:t>
      </w:r>
      <w:r w:rsidRPr="0133192C" w:rsidR="66475E0B">
        <w:rPr>
          <w:rFonts w:ascii="Calibri" w:hAnsi="Calibri" w:cs="Calibri"/>
        </w:rPr>
        <w:t>Imani Lindberg</w:t>
      </w:r>
      <w:r w:rsidRPr="0133192C" w:rsidR="26052408">
        <w:rPr>
          <w:rFonts w:ascii="Calibri" w:hAnsi="Calibri" w:cs="Calibri"/>
        </w:rPr>
        <w:t xml:space="preserve">, </w:t>
      </w:r>
      <w:r w:rsidRPr="0133192C" w:rsidR="62745DDA">
        <w:rPr>
          <w:rFonts w:ascii="Calibri" w:hAnsi="Calibri" w:cs="Calibri"/>
        </w:rPr>
        <w:t xml:space="preserve">Interim </w:t>
      </w:r>
      <w:r w:rsidRPr="0133192C" w:rsidR="26052408">
        <w:rPr>
          <w:rFonts w:ascii="Calibri" w:hAnsi="Calibri" w:cs="Calibri"/>
        </w:rPr>
        <w:t>Director, Survivor Advocacy &amp; F</w:t>
      </w:r>
      <w:r w:rsidRPr="0133192C" w:rsidR="3B0BA9A7">
        <w:rPr>
          <w:rFonts w:ascii="Calibri" w:hAnsi="Calibri" w:cs="Calibri"/>
        </w:rPr>
        <w:t>oundational</w:t>
      </w:r>
      <w:r w:rsidRPr="0133192C" w:rsidR="26052408">
        <w:rPr>
          <w:rFonts w:ascii="Calibri" w:hAnsi="Calibri" w:cs="Calibri"/>
        </w:rPr>
        <w:t xml:space="preserve"> Education Center; Justin Dove, Director, Student Disability Center;</w:t>
      </w:r>
      <w:r w:rsidRPr="0133192C" w:rsidR="53641738">
        <w:rPr>
          <w:rFonts w:ascii="Calibri" w:hAnsi="Calibri" w:cs="Calibri"/>
        </w:rPr>
        <w:t xml:space="preserve"> Amy Taylor, Senior Director of the Accessibility Center;</w:t>
      </w:r>
    </w:p>
    <w:p w:rsidRPr="00115833" w:rsidR="00642A95" w:rsidP="00EB3C99" w:rsidRDefault="00642A95" w14:paraId="0A3F2974" w14:textId="77777777">
      <w:pPr>
        <w:pBdr>
          <w:bottom w:val="single" w:color="auto" w:sz="12" w:space="1"/>
        </w:pBdr>
        <w:rPr>
          <w:rFonts w:ascii="Calibri" w:hAnsi="Calibri" w:cs="Calibri"/>
        </w:rPr>
      </w:pPr>
      <w:bookmarkStart w:name="_Hlk164251709" w:id="4"/>
    </w:p>
    <w:p w:rsidRPr="00115833" w:rsidR="000A0A7A" w:rsidP="000A0A7A" w:rsidRDefault="000A0A7A" w14:paraId="215492C0" w14:textId="77777777">
      <w:pPr>
        <w:pBdr>
          <w:top w:val="none" w:color="auto" w:sz="0" w:space="0"/>
        </w:pBdr>
        <w:rPr>
          <w:rFonts w:ascii="Calibri" w:hAnsi="Calibri" w:cs="Calibri"/>
          <w:b/>
          <w:bCs/>
        </w:rPr>
      </w:pPr>
    </w:p>
    <w:p w:rsidRPr="00115833" w:rsidR="00757CF5" w:rsidP="00C250F2" w:rsidRDefault="007668C0" w14:paraId="59F1A071" w14:textId="5BE03CF3">
      <w:pPr>
        <w:pStyle w:val="Heading1"/>
        <w:jc w:val="center"/>
        <w:rPr>
          <w:rFonts w:ascii="Calibri" w:hAnsi="Calibri" w:cs="Calibri"/>
        </w:rPr>
      </w:pPr>
      <w:r w:rsidRPr="00115833">
        <w:rPr>
          <w:rFonts w:ascii="Calibri" w:hAnsi="Calibri" w:cs="Calibri"/>
        </w:rPr>
        <w:t xml:space="preserve">PASSAGE AND ENACTMENT OF </w:t>
      </w:r>
      <w:r w:rsidRPr="00115833" w:rsidR="00757CF5">
        <w:rPr>
          <w:rFonts w:ascii="Calibri" w:hAnsi="Calibri" w:cs="Calibri"/>
        </w:rPr>
        <w:t>RESOLUTION/BILL/LEX 5</w:t>
      </w:r>
      <w:r w:rsidR="00AF0F57">
        <w:rPr>
          <w:rFonts w:ascii="Calibri" w:hAnsi="Calibri" w:cs="Calibri"/>
        </w:rPr>
        <w:t>5</w:t>
      </w:r>
      <w:r w:rsidRPr="00115833" w:rsidR="00757CF5">
        <w:rPr>
          <w:rFonts w:ascii="Calibri" w:hAnsi="Calibri" w:cs="Calibri"/>
        </w:rPr>
        <w:t>XX</w:t>
      </w:r>
    </w:p>
    <w:p w:rsidRPr="00115833" w:rsidR="00336F09" w:rsidP="00FB156C" w:rsidRDefault="00336F09" w14:paraId="2E1ACE67" w14:textId="45A8167B">
      <w:pPr>
        <w:pStyle w:val="Heading2"/>
        <w:jc w:val="center"/>
        <w:rPr>
          <w:rFonts w:ascii="Calibri" w:hAnsi="Calibri" w:cs="Calibri"/>
        </w:rPr>
      </w:pPr>
      <w:r w:rsidRPr="00115833">
        <w:rPr>
          <w:rFonts w:ascii="Calibri" w:hAnsi="Calibri" w:cs="Calibri"/>
        </w:rPr>
        <w:t>SESSION OF PASSAGE</w:t>
      </w:r>
    </w:p>
    <w:p w:rsidRPr="00115833" w:rsidR="00757CF5" w:rsidP="00757CF5" w:rsidRDefault="00757CF5" w14:paraId="425666B3" w14:textId="148C29B8">
      <w:pPr>
        <w:pBdr>
          <w:top w:val="none" w:color="auto" w:sz="0" w:space="0"/>
          <w:bottom w:val="single" w:color="auto" w:sz="12" w:space="1"/>
        </w:pBdr>
        <w:rPr>
          <w:rFonts w:ascii="Calibri" w:hAnsi="Calibri" w:cs="Calibri"/>
        </w:rPr>
      </w:pPr>
    </w:p>
    <w:p w:rsidRPr="00115833" w:rsidR="007668C0" w:rsidP="00757CF5" w:rsidRDefault="007668C0" w14:paraId="051BBF72" w14:textId="77777777">
      <w:pPr>
        <w:pBdr>
          <w:top w:val="none" w:color="auto" w:sz="0" w:space="0"/>
        </w:pBdr>
        <w:rPr>
          <w:rFonts w:ascii="Calibri" w:hAnsi="Calibri" w:cs="Calibri"/>
        </w:rPr>
      </w:pPr>
    </w:p>
    <w:p w:rsidR="695E96DC" w:rsidP="695E96DC" w:rsidRDefault="695E96DC" w14:paraId="4AA5611B" w14:textId="1D321721">
      <w:pPr>
        <w:pStyle w:val="Heading2"/>
        <w:jc w:val="center"/>
        <w:rPr>
          <w:rFonts w:ascii="Calibri" w:hAnsi="Calibri" w:cs="Calibri"/>
          <w:sz w:val="36"/>
          <w:szCs w:val="36"/>
          <w:u w:val="single"/>
        </w:rPr>
      </w:pPr>
    </w:p>
    <w:p w:rsidR="007668C0" w:rsidP="695E96DC" w:rsidRDefault="007668C0" w14:paraId="2778D7A8" w14:textId="1FB4AC1D">
      <w:pPr>
        <w:pStyle w:val="Heading2"/>
        <w:jc w:val="center"/>
        <w:rPr>
          <w:rFonts w:ascii="Calibri" w:hAnsi="Calibri" w:cs="Calibri"/>
          <w:sz w:val="36"/>
          <w:szCs w:val="36"/>
          <w:u w:val="single"/>
        </w:rPr>
      </w:pPr>
      <w:proofErr w:type="spellStart"/>
      <w:r w:rsidRPr="695E96DC">
        <w:rPr>
          <w:rFonts w:ascii="Calibri" w:hAnsi="Calibri" w:cs="Calibri"/>
          <w:sz w:val="36"/>
          <w:szCs w:val="36"/>
          <w:u w:val="single"/>
        </w:rPr>
        <w:t>Yay</w:t>
      </w:r>
      <w:r w:rsidRPr="695E96DC" w:rsidR="00EB3C99">
        <w:rPr>
          <w:rFonts w:ascii="Calibri" w:hAnsi="Calibri" w:cs="Calibri"/>
          <w:sz w:val="36"/>
          <w:szCs w:val="36"/>
          <w:u w:val="single"/>
        </w:rPr>
        <w:t>s</w:t>
      </w:r>
      <w:proofErr w:type="spellEnd"/>
      <w:r>
        <w:tab/>
      </w:r>
      <w:r>
        <w:tab/>
      </w:r>
      <w:r w:rsidRPr="695E96DC" w:rsidR="00F55CB8">
        <w:rPr>
          <w:rFonts w:ascii="Calibri" w:hAnsi="Calibri" w:cs="Calibri"/>
          <w:sz w:val="36"/>
          <w:szCs w:val="36"/>
        </w:rPr>
        <w:t>–</w:t>
      </w:r>
      <w:r>
        <w:tab/>
      </w:r>
      <w:r w:rsidRPr="695E96DC">
        <w:rPr>
          <w:rFonts w:ascii="Calibri" w:hAnsi="Calibri" w:cs="Calibri"/>
          <w:sz w:val="36"/>
          <w:szCs w:val="36"/>
          <w:u w:val="single"/>
        </w:rPr>
        <w:t>Nay</w:t>
      </w:r>
      <w:r w:rsidRPr="695E96DC" w:rsidR="00EB3C99">
        <w:rPr>
          <w:rFonts w:ascii="Calibri" w:hAnsi="Calibri" w:cs="Calibri"/>
          <w:sz w:val="36"/>
          <w:szCs w:val="36"/>
          <w:u w:val="single"/>
        </w:rPr>
        <w:t>s</w:t>
      </w:r>
      <w:r>
        <w:tab/>
      </w:r>
      <w:r w:rsidRPr="695E96DC" w:rsidR="00F55CB8">
        <w:rPr>
          <w:rFonts w:ascii="Calibri" w:hAnsi="Calibri" w:cs="Calibri"/>
          <w:sz w:val="36"/>
          <w:szCs w:val="36"/>
        </w:rPr>
        <w:t>–</w:t>
      </w:r>
      <w:r>
        <w:tab/>
      </w:r>
      <w:r w:rsidRPr="695E96DC">
        <w:rPr>
          <w:rFonts w:ascii="Calibri" w:hAnsi="Calibri" w:cs="Calibri"/>
          <w:sz w:val="36"/>
          <w:szCs w:val="36"/>
          <w:u w:val="single"/>
        </w:rPr>
        <w:t>Abstention</w:t>
      </w:r>
      <w:r w:rsidRPr="695E96DC" w:rsidR="1A177818">
        <w:rPr>
          <w:rFonts w:ascii="Calibri" w:hAnsi="Calibri" w:cs="Calibri"/>
          <w:sz w:val="36"/>
          <w:szCs w:val="36"/>
          <w:u w:val="single"/>
        </w:rPr>
        <w:t>s</w:t>
      </w:r>
    </w:p>
    <w:p w:rsidR="695E96DC" w:rsidP="695E96DC" w:rsidRDefault="695E96DC" w14:paraId="666DE5F8" w14:textId="299C62CA">
      <w:pPr>
        <w:rPr>
          <w:rFonts w:ascii="Calibri" w:hAnsi="Calibri" w:cs="Calibri"/>
        </w:rPr>
      </w:pPr>
    </w:p>
    <w:p w:rsidR="695E96DC" w:rsidP="695E96DC" w:rsidRDefault="695E96DC" w14:paraId="1C861659" w14:textId="642C15E7">
      <w:pPr>
        <w:rPr>
          <w:rFonts w:ascii="Calibri" w:hAnsi="Calibri" w:cs="Calibri"/>
        </w:rPr>
      </w:pPr>
    </w:p>
    <w:p w:rsidRPr="00115833" w:rsidR="007668C0" w:rsidP="00757CF5" w:rsidRDefault="007668C0" w14:paraId="11D4C1DA" w14:textId="77777777">
      <w:pPr>
        <w:pBdr>
          <w:top w:val="none" w:color="auto" w:sz="0" w:space="0"/>
          <w:bottom w:val="single" w:color="auto" w:sz="12" w:space="1"/>
        </w:pBdr>
        <w:rPr>
          <w:rFonts w:ascii="Calibri" w:hAnsi="Calibri" w:cs="Calibri"/>
        </w:rPr>
      </w:pPr>
    </w:p>
    <w:p w:rsidRPr="00115833" w:rsidR="005E6C6C" w:rsidP="00757CF5" w:rsidRDefault="005E6C6C" w14:paraId="10A75E64" w14:textId="77777777">
      <w:pPr>
        <w:pBdr>
          <w:top w:val="none" w:color="auto" w:sz="0" w:space="0"/>
        </w:pBdr>
        <w:rPr>
          <w:rFonts w:ascii="Calibri" w:hAnsi="Calibri" w:cs="Calibri"/>
          <w:b/>
          <w:bCs/>
        </w:rPr>
      </w:pPr>
    </w:p>
    <w:p w:rsidR="695E96DC" w:rsidP="695E96DC" w:rsidRDefault="695E96DC" w14:paraId="668FD42E" w14:textId="5B5774F4">
      <w:pPr>
        <w:pBdr>
          <w:top w:val="none" w:color="auto" w:sz="0" w:space="0"/>
        </w:pBdr>
        <w:rPr>
          <w:rFonts w:ascii="Calibri" w:hAnsi="Calibri" w:cs="Calibri"/>
          <w:b/>
          <w:bCs/>
        </w:rPr>
      </w:pPr>
    </w:p>
    <w:p w:rsidRPr="00115833" w:rsidR="007668C0" w:rsidP="00757CF5" w:rsidRDefault="00642A95" w14:paraId="46DD3C63" w14:textId="084A444C">
      <w:pPr>
        <w:pBdr>
          <w:top w:val="none" w:color="auto" w:sz="0" w:space="0"/>
        </w:pBdr>
        <w:rPr>
          <w:rFonts w:ascii="Calibri" w:hAnsi="Calibri" w:cs="Calibri"/>
          <w:b/>
          <w:bCs/>
        </w:rPr>
      </w:pPr>
      <w:r w:rsidRPr="00115833">
        <w:rPr>
          <w:rFonts w:ascii="Calibri" w:hAnsi="Calibri" w:cs="Calibri"/>
          <w:b/>
          <w:bCs/>
        </w:rPr>
        <w:t>ASCSU SPEAKER OF THE SENATE</w:t>
      </w:r>
      <w:r w:rsidRPr="00115833" w:rsidR="00F55CB8">
        <w:rPr>
          <w:rFonts w:ascii="Calibri" w:hAnsi="Calibri" w:cs="Calibri"/>
          <w:b/>
          <w:bCs/>
        </w:rPr>
        <w:t xml:space="preserve"> </w:t>
      </w:r>
      <w:r w:rsidR="00233CD8">
        <w:rPr>
          <w:rFonts w:ascii="Calibri" w:hAnsi="Calibri" w:cs="Calibri"/>
          <w:b/>
          <w:bCs/>
        </w:rPr>
        <w:t>BROOKELYN REESE</w:t>
      </w:r>
      <w:r w:rsidRPr="00115833" w:rsidR="00E12F1E">
        <w:rPr>
          <w:rFonts w:ascii="Calibri" w:hAnsi="Calibri" w:cs="Calibri"/>
          <w:b/>
          <w:bCs/>
        </w:rPr>
        <w:tab/>
      </w:r>
      <w:r w:rsidRPr="00115833" w:rsidR="00E12F1E">
        <w:rPr>
          <w:rFonts w:ascii="Calibri" w:hAnsi="Calibri" w:cs="Calibri"/>
          <w:b/>
          <w:bCs/>
        </w:rPr>
        <w:tab/>
      </w:r>
      <w:r w:rsidRPr="00115833" w:rsidR="00BE0D2A">
        <w:rPr>
          <w:rFonts w:ascii="Calibri" w:hAnsi="Calibri" w:cs="Calibri"/>
          <w:b/>
          <w:bCs/>
        </w:rPr>
        <w:tab/>
      </w:r>
      <w:r w:rsidRPr="00115833" w:rsidR="00BE0D2A">
        <w:rPr>
          <w:rFonts w:ascii="Calibri" w:hAnsi="Calibri" w:cs="Calibri"/>
          <w:b/>
          <w:bCs/>
        </w:rPr>
        <w:tab/>
      </w:r>
      <w:r w:rsidRPr="00115833" w:rsidR="00E12F1E">
        <w:rPr>
          <w:rFonts w:ascii="Calibri" w:hAnsi="Calibri" w:cs="Calibri"/>
          <w:b/>
          <w:bCs/>
        </w:rPr>
        <w:t>DATE</w:t>
      </w:r>
    </w:p>
    <w:p w:rsidRPr="00115833" w:rsidR="007668C0" w:rsidP="00757CF5" w:rsidRDefault="007668C0" w14:paraId="4B06B899" w14:textId="5BE498D3">
      <w:pPr>
        <w:pBdr>
          <w:top w:val="none" w:color="auto" w:sz="0" w:space="0"/>
        </w:pBdr>
        <w:rPr>
          <w:rFonts w:ascii="Calibri" w:hAnsi="Calibri" w:cs="Calibri"/>
          <w:b/>
          <w:bCs/>
        </w:rPr>
      </w:pPr>
    </w:p>
    <w:p w:rsidR="007668C0" w:rsidP="695E96DC" w:rsidRDefault="007668C0" w14:paraId="27A125FC" w14:textId="4EE85DA1">
      <w:pPr>
        <w:pBdr>
          <w:top w:val="none" w:color="auto" w:sz="0" w:space="0"/>
        </w:pBdr>
        <w:rPr>
          <w:rFonts w:ascii="Calibri" w:hAnsi="Calibri" w:cs="Calibri"/>
          <w:b/>
          <w:bCs/>
        </w:rPr>
      </w:pPr>
    </w:p>
    <w:p w:rsidRPr="00115833" w:rsidR="007D2910" w:rsidP="00757CF5" w:rsidRDefault="007D2910" w14:paraId="08DA7266" w14:textId="77777777">
      <w:pPr>
        <w:pBdr>
          <w:top w:val="none" w:color="auto" w:sz="0" w:space="0"/>
        </w:pBdr>
        <w:rPr>
          <w:rFonts w:ascii="Calibri" w:hAnsi="Calibri" w:cs="Calibri"/>
          <w:b/>
          <w:bCs/>
        </w:rPr>
      </w:pPr>
    </w:p>
    <w:p w:rsidRPr="00115833" w:rsidR="007668C0" w:rsidP="00757CF5" w:rsidRDefault="007668C0" w14:paraId="5457612A" w14:textId="77777777">
      <w:pPr>
        <w:pBdr>
          <w:top w:val="none" w:color="auto" w:sz="0" w:space="0"/>
        </w:pBdr>
        <w:rPr>
          <w:rFonts w:ascii="Calibri" w:hAnsi="Calibri" w:cs="Calibri"/>
          <w:b/>
          <w:bCs/>
        </w:rPr>
      </w:pPr>
    </w:p>
    <w:p w:rsidRPr="00115833" w:rsidR="00BE0D2A" w:rsidP="00757CF5" w:rsidRDefault="00BE0D2A" w14:paraId="0D3BB3B8" w14:textId="466A477A">
      <w:pPr>
        <w:pBdr>
          <w:top w:val="none" w:color="auto" w:sz="0" w:space="0"/>
          <w:bottom w:val="single" w:color="auto" w:sz="12" w:space="1"/>
        </w:pBdr>
        <w:rPr>
          <w:rFonts w:ascii="Calibri" w:hAnsi="Calibri" w:cs="Calibri"/>
          <w:b/>
          <w:bCs/>
        </w:rPr>
      </w:pPr>
    </w:p>
    <w:p w:rsidRPr="00115833" w:rsidR="005E6C6C" w:rsidP="00235D1B" w:rsidRDefault="005E6C6C" w14:paraId="6A16E23F" w14:textId="77777777">
      <w:pPr>
        <w:pBdr>
          <w:top w:val="none" w:color="auto" w:sz="0" w:space="0"/>
        </w:pBdr>
        <w:rPr>
          <w:rFonts w:ascii="Calibri" w:hAnsi="Calibri" w:cs="Calibri"/>
          <w:b/>
          <w:bCs/>
        </w:rPr>
      </w:pPr>
    </w:p>
    <w:p w:rsidRPr="00115833" w:rsidR="00235D1B" w:rsidP="00235D1B" w:rsidRDefault="00BE0D2A" w14:paraId="4E915CDB" w14:textId="1C5E6C77">
      <w:pPr>
        <w:pBdr>
          <w:top w:val="none" w:color="auto" w:sz="0" w:space="0"/>
        </w:pBdr>
        <w:rPr>
          <w:rFonts w:ascii="Calibri" w:hAnsi="Calibri" w:cs="Calibri"/>
          <w:b/>
          <w:bCs/>
        </w:rPr>
      </w:pPr>
      <w:r w:rsidRPr="00115833">
        <w:rPr>
          <w:rFonts w:ascii="Calibri" w:hAnsi="Calibri" w:cs="Calibri"/>
          <w:b/>
          <w:bCs/>
        </w:rPr>
        <w:t xml:space="preserve">ASCSU PRESIDENT </w:t>
      </w:r>
      <w:r w:rsidR="00233CD8">
        <w:rPr>
          <w:rFonts w:ascii="Calibri" w:hAnsi="Calibri" w:cs="Calibri"/>
          <w:b/>
          <w:bCs/>
        </w:rPr>
        <w:t>JAKYE NUNLEY</w:t>
      </w:r>
      <w:r w:rsidRPr="00115833" w:rsidR="00E12F1E">
        <w:rPr>
          <w:rFonts w:ascii="Calibri" w:hAnsi="Calibri" w:cs="Calibri"/>
          <w:b/>
          <w:bCs/>
        </w:rPr>
        <w:tab/>
      </w:r>
      <w:r w:rsidRPr="00115833" w:rsidR="00E12F1E">
        <w:rPr>
          <w:rFonts w:ascii="Calibri" w:hAnsi="Calibri" w:cs="Calibri"/>
          <w:b/>
          <w:bCs/>
        </w:rPr>
        <w:tab/>
      </w:r>
      <w:r w:rsidRPr="00115833">
        <w:rPr>
          <w:rFonts w:ascii="Calibri" w:hAnsi="Calibri" w:cs="Calibri"/>
          <w:b/>
          <w:bCs/>
        </w:rPr>
        <w:tab/>
      </w:r>
      <w:r w:rsidRPr="00115833">
        <w:rPr>
          <w:rFonts w:ascii="Calibri" w:hAnsi="Calibri" w:cs="Calibri"/>
          <w:b/>
          <w:bCs/>
        </w:rPr>
        <w:tab/>
      </w:r>
      <w:r w:rsidRPr="00115833">
        <w:rPr>
          <w:rFonts w:ascii="Calibri" w:hAnsi="Calibri" w:cs="Calibri"/>
          <w:b/>
          <w:bCs/>
        </w:rPr>
        <w:tab/>
      </w:r>
      <w:r w:rsidRPr="00115833" w:rsidR="0032134D">
        <w:rPr>
          <w:rFonts w:ascii="Calibri" w:hAnsi="Calibri" w:cs="Calibri"/>
          <w:b/>
          <w:bCs/>
        </w:rPr>
        <w:t xml:space="preserve"> </w:t>
      </w:r>
      <w:r w:rsidRPr="00115833">
        <w:rPr>
          <w:rFonts w:ascii="Calibri" w:hAnsi="Calibri" w:cs="Calibri"/>
          <w:b/>
          <w:bCs/>
        </w:rPr>
        <w:tab/>
      </w:r>
      <w:r w:rsidRPr="00115833">
        <w:rPr>
          <w:rFonts w:ascii="Calibri" w:hAnsi="Calibri" w:cs="Calibri"/>
          <w:b/>
          <w:bCs/>
        </w:rPr>
        <w:t xml:space="preserve">            </w:t>
      </w:r>
      <w:r w:rsidR="00115833">
        <w:rPr>
          <w:rFonts w:ascii="Calibri" w:hAnsi="Calibri" w:cs="Calibri"/>
          <w:b/>
          <w:bCs/>
        </w:rPr>
        <w:tab/>
      </w:r>
      <w:r w:rsidRPr="00115833" w:rsidR="00E12F1E">
        <w:rPr>
          <w:rFonts w:ascii="Calibri" w:hAnsi="Calibri" w:cs="Calibri"/>
          <w:b/>
          <w:bCs/>
        </w:rPr>
        <w:t>DATE</w:t>
      </w:r>
    </w:p>
    <w:p w:rsidRPr="00115833" w:rsidR="00642A95" w:rsidP="695E96DC" w:rsidRDefault="00642A95" w14:paraId="1B9CD44D" w14:textId="77CB846B">
      <w:pPr>
        <w:pBdr>
          <w:top w:val="none" w:color="auto" w:sz="0" w:space="0"/>
        </w:pBdr>
        <w:rPr>
          <w:rFonts w:ascii="Calibri" w:hAnsi="Calibri" w:cs="Calibri"/>
          <w:b/>
          <w:bCs/>
        </w:rPr>
      </w:pPr>
    </w:p>
    <w:p w:rsidR="00235D1B" w:rsidP="00757CF5" w:rsidRDefault="00235D1B" w14:paraId="71E235DD" w14:textId="77777777">
      <w:pPr>
        <w:pBdr>
          <w:bottom w:val="single" w:color="auto" w:sz="12" w:space="1"/>
        </w:pBdr>
        <w:rPr>
          <w:rFonts w:ascii="Calibri" w:hAnsi="Calibri" w:cs="Calibri"/>
        </w:rPr>
      </w:pPr>
    </w:p>
    <w:p w:rsidRPr="00115833" w:rsidR="007D2910" w:rsidP="695E96DC" w:rsidRDefault="007D2910" w14:paraId="5655E9D5" w14:textId="77777777">
      <w:pPr>
        <w:pBdr>
          <w:bottom w:val="single" w:color="auto" w:sz="12" w:space="1"/>
        </w:pBdr>
        <w:rPr>
          <w:rFonts w:ascii="Calibri" w:hAnsi="Calibri" w:cs="Calibri"/>
        </w:rPr>
      </w:pPr>
    </w:p>
    <w:bookmarkEnd w:id="4"/>
    <w:p w:rsidR="695E96DC" w:rsidP="695E96DC" w:rsidRDefault="695E96DC" w14:paraId="5B218D54" w14:textId="1362BCC2">
      <w:pPr>
        <w:pBdr>
          <w:bottom w:val="single" w:color="auto" w:sz="12" w:space="1"/>
        </w:pBdr>
        <w:rPr>
          <w:rFonts w:ascii="Calibri" w:hAnsi="Calibri" w:cs="Calibri"/>
        </w:rPr>
      </w:pPr>
    </w:p>
    <w:p w:rsidR="695E96DC" w:rsidP="695E96DC" w:rsidRDefault="695E96DC" w14:paraId="0F882F78" w14:textId="46C9C3DE">
      <w:pPr>
        <w:pBdr>
          <w:bottom w:val="single" w:color="auto" w:sz="12" w:space="1"/>
        </w:pBdr>
        <w:rPr>
          <w:rFonts w:ascii="Calibri" w:hAnsi="Calibri" w:cs="Calibri"/>
        </w:rPr>
      </w:pPr>
    </w:p>
    <w:p w:rsidRPr="00115833" w:rsidR="00E12F1E" w:rsidP="00757CF5" w:rsidRDefault="00E12F1E" w14:paraId="5F7B076B" w14:textId="77777777">
      <w:pPr>
        <w:rPr>
          <w:rFonts w:ascii="Calibri" w:hAnsi="Calibri" w:cs="Calibri"/>
        </w:rPr>
      </w:pPr>
    </w:p>
    <w:p w:rsidR="0133192C" w:rsidP="2807AA1B" w:rsidRDefault="0133192C" w14:paraId="205F4A6D" w14:textId="3F59C04B">
      <w:pPr>
        <w:pStyle w:val="Heading2"/>
        <w:rPr>
          <w:rFonts w:ascii="Calibri" w:hAnsi="Calibri" w:cs="Calibri"/>
        </w:rPr>
      </w:pPr>
      <w:r w:rsidRPr="2807AA1B" w:rsidR="007668C0">
        <w:rPr>
          <w:rFonts w:ascii="Calibri" w:hAnsi="Calibri" w:cs="Calibri"/>
        </w:rPr>
        <w:t>RESOURCES</w:t>
      </w:r>
      <w:r w:rsidRPr="2807AA1B" w:rsidR="00115833">
        <w:rPr>
          <w:rFonts w:ascii="Calibri" w:hAnsi="Calibri" w:cs="Calibri"/>
        </w:rPr>
        <w:t>:</w:t>
      </w:r>
    </w:p>
    <w:p w:rsidR="06D96A3A" w:rsidP="2807AA1B" w:rsidRDefault="06D96A3A" w14:paraId="7F66CB83" w14:textId="24216A17">
      <w:pPr>
        <w:spacing w:line="480" w:lineRule="auto"/>
        <w:ind w:left="720" w:hanging="720"/>
        <w:rPr>
          <w:rFonts w:ascii="Calibri" w:hAnsi="Calibri" w:eastAsia="Calibri" w:cs="Calibri"/>
        </w:rPr>
      </w:pPr>
      <w:r w:rsidRPr="2807AA1B" w:rsidR="06D96A3A">
        <w:rPr>
          <w:rFonts w:ascii="Calibri" w:hAnsi="Calibri" w:eastAsia="Calibri" w:cs="Calibri"/>
        </w:rPr>
        <w:t xml:space="preserve">1) American Friends Service Committee. “Companies Profiting 2023-2024 Attacks on Gaza.” </w:t>
      </w:r>
      <w:r w:rsidRPr="2807AA1B" w:rsidR="06D96A3A">
        <w:rPr>
          <w:rFonts w:ascii="Calibri" w:hAnsi="Calibri" w:eastAsia="Calibri" w:cs="Calibri"/>
          <w:i w:val="1"/>
          <w:iCs w:val="1"/>
        </w:rPr>
        <w:t>American Friends Service Committee</w:t>
      </w:r>
      <w:r w:rsidRPr="2807AA1B" w:rsidR="06D96A3A">
        <w:rPr>
          <w:rFonts w:ascii="Calibri" w:hAnsi="Calibri" w:eastAsia="Calibri" w:cs="Calibri"/>
        </w:rPr>
        <w:t>, 2023,</w:t>
      </w:r>
      <w:r w:rsidRPr="2807AA1B" w:rsidR="5E617FC5">
        <w:rPr>
          <w:rFonts w:ascii="Calibri" w:hAnsi="Calibri" w:eastAsia="Calibri" w:cs="Calibri"/>
        </w:rPr>
        <w:t xml:space="preserve"> </w:t>
      </w:r>
      <w:hyperlink r:id="R9401f7a5d15340e0">
        <w:r w:rsidRPr="2807AA1B" w:rsidR="5E617FC5">
          <w:rPr>
            <w:rStyle w:val="Hyperlink"/>
            <w:rFonts w:ascii="Calibri" w:hAnsi="Calibri" w:eastAsia="Calibri" w:cs="Calibri"/>
          </w:rPr>
          <w:t>afsc.org/gaza-genocide-companies.</w:t>
        </w:r>
      </w:hyperlink>
      <w:r w:rsidRPr="2807AA1B" w:rsidR="5E617FC5">
        <w:rPr>
          <w:rFonts w:ascii="Calibri" w:hAnsi="Calibri" w:eastAsia="Calibri" w:cs="Calibri"/>
        </w:rPr>
        <w:t xml:space="preserve"> </w:t>
      </w:r>
    </w:p>
    <w:p w:rsidR="549654DC" w:rsidP="2807AA1B" w:rsidRDefault="549654DC" w14:paraId="0AE1B77B" w14:textId="51250E8B">
      <w:pPr>
        <w:spacing w:line="480" w:lineRule="auto"/>
        <w:ind w:left="720" w:hanging="720"/>
        <w:rPr>
          <w:rFonts w:ascii="Calibri" w:hAnsi="Calibri" w:eastAsia="Calibri" w:cs="Calibri"/>
        </w:rPr>
      </w:pPr>
      <w:r w:rsidRPr="2807AA1B" w:rsidR="549654DC">
        <w:rPr>
          <w:rFonts w:ascii="Calibri" w:hAnsi="Calibri" w:eastAsia="Calibri" w:cs="Calibri"/>
        </w:rPr>
        <w:t xml:space="preserve">2) </w:t>
      </w:r>
      <w:r w:rsidRPr="2807AA1B" w:rsidR="6A9D3A6D">
        <w:rPr>
          <w:rFonts w:ascii="Calibri" w:hAnsi="Calibri" w:eastAsia="Calibri" w:cs="Calibri"/>
        </w:rPr>
        <w:t>Malsin</w:t>
      </w:r>
      <w:r w:rsidRPr="2807AA1B" w:rsidR="6A9D3A6D">
        <w:rPr>
          <w:rFonts w:ascii="Calibri" w:hAnsi="Calibri" w:eastAsia="Calibri" w:cs="Calibri"/>
        </w:rPr>
        <w:t xml:space="preserve">, Jared, and Nancy A Youssef. “Exclusive | U.S. Readies New $1 Billion Arms Sale to Israel.” </w:t>
      </w:r>
      <w:r w:rsidRPr="2807AA1B" w:rsidR="6A9D3A6D">
        <w:rPr>
          <w:rFonts w:ascii="Calibri" w:hAnsi="Calibri" w:eastAsia="Calibri" w:cs="Calibri"/>
          <w:i w:val="1"/>
          <w:iCs w:val="1"/>
        </w:rPr>
        <w:t>The Wall Street Journal</w:t>
      </w:r>
      <w:r w:rsidRPr="2807AA1B" w:rsidR="6A9D3A6D">
        <w:rPr>
          <w:rFonts w:ascii="Calibri" w:hAnsi="Calibri" w:eastAsia="Calibri" w:cs="Calibri"/>
        </w:rPr>
        <w:t xml:space="preserve">, 3 Feb. 2025, </w:t>
      </w:r>
      <w:hyperlink r:id="Rc11f76844add41a3">
        <w:r w:rsidRPr="2807AA1B" w:rsidR="6A9D3A6D">
          <w:rPr>
            <w:rStyle w:val="Hyperlink"/>
            <w:rFonts w:ascii="Calibri" w:hAnsi="Calibri" w:eastAsia="Calibri" w:cs="Calibri"/>
          </w:rPr>
          <w:t>www.wsj.com/world/middle-east/u-s-readies-new-1-billion-arms-sale-to-israel-6832aa26</w:t>
        </w:r>
      </w:hyperlink>
      <w:r w:rsidRPr="2807AA1B" w:rsidR="6A9D3A6D">
        <w:rPr>
          <w:rFonts w:ascii="Calibri" w:hAnsi="Calibri" w:eastAsia="Calibri" w:cs="Calibri"/>
        </w:rPr>
        <w:t>. Accessed 19 Feb. 2026.</w:t>
      </w:r>
    </w:p>
    <w:p w:rsidR="5D3B849E" w:rsidP="2807AA1B" w:rsidRDefault="5D3B849E" w14:paraId="03536C7A" w14:textId="6C385468">
      <w:pPr>
        <w:spacing w:before="240" w:after="240"/>
        <w:ind w:left="567" w:hanging="567"/>
        <w:rPr>
          <w:rFonts w:ascii="Calibri" w:hAnsi="Calibri" w:eastAsia="Calibri" w:cs="Calibri"/>
        </w:rPr>
      </w:pPr>
      <w:r w:rsidRPr="2807AA1B" w:rsidR="5D3B849E">
        <w:rPr>
          <w:rFonts w:ascii="Calibri" w:hAnsi="Calibri" w:eastAsia="Calibri" w:cs="Calibri"/>
        </w:rPr>
        <w:t xml:space="preserve">3) </w:t>
      </w:r>
      <w:r w:rsidRPr="2807AA1B" w:rsidR="5D3B849E">
        <w:rPr>
          <w:rFonts w:ascii="Calibri" w:hAnsi="Calibri" w:eastAsia="Calibri" w:cs="Calibri"/>
          <w:i w:val="1"/>
          <w:iCs w:val="1"/>
        </w:rPr>
        <w:t xml:space="preserve">Army bulldozer pushes boulders at high speed towards protesters, Kafr </w:t>
      </w:r>
      <w:r w:rsidRPr="2807AA1B" w:rsidR="5D3B849E">
        <w:rPr>
          <w:rFonts w:ascii="Calibri" w:hAnsi="Calibri" w:eastAsia="Calibri" w:cs="Calibri"/>
          <w:i w:val="1"/>
          <w:iCs w:val="1"/>
        </w:rPr>
        <w:t>Qadum</w:t>
      </w:r>
      <w:r w:rsidRPr="2807AA1B" w:rsidR="5D3B849E">
        <w:rPr>
          <w:rFonts w:ascii="Calibri" w:hAnsi="Calibri" w:eastAsia="Calibri" w:cs="Calibri"/>
          <w:i w:val="1"/>
          <w:iCs w:val="1"/>
        </w:rPr>
        <w:t xml:space="preserve">, 21 Feb. 2020 | </w:t>
      </w:r>
      <w:r w:rsidRPr="2807AA1B" w:rsidR="5D3B849E">
        <w:rPr>
          <w:rFonts w:ascii="Calibri" w:hAnsi="Calibri" w:eastAsia="Calibri" w:cs="Calibri"/>
          <w:i w:val="1"/>
          <w:iCs w:val="1"/>
        </w:rPr>
        <w:t>b’tselem</w:t>
      </w:r>
      <w:r w:rsidRPr="2807AA1B" w:rsidR="5D3B849E">
        <w:rPr>
          <w:rFonts w:ascii="Calibri" w:hAnsi="Calibri" w:eastAsia="Calibri" w:cs="Calibri"/>
        </w:rPr>
        <w:t xml:space="preserve">. The Israeli Information Center for Human Rights in the Occupied Territories. (2020, February 27). </w:t>
      </w:r>
      <w:hyperlink r:id="R16b53d9df51742ef">
        <w:r w:rsidRPr="2807AA1B" w:rsidR="5D3B849E">
          <w:rPr>
            <w:rStyle w:val="Hyperlink"/>
            <w:rFonts w:ascii="Calibri" w:hAnsi="Calibri" w:eastAsia="Calibri" w:cs="Calibri"/>
          </w:rPr>
          <w:t>https://www.btselem.org/video/20200227_army_bulldozer_pushes_boulders_at_protesters_in_kafr_qadum</w:t>
        </w:r>
      </w:hyperlink>
    </w:p>
    <w:p w:rsidR="78288708" w:rsidP="2807AA1B" w:rsidRDefault="78288708" w14:paraId="622DAAC6" w14:textId="1B065B9B">
      <w:pPr>
        <w:spacing w:line="480" w:lineRule="auto"/>
        <w:ind w:left="720" w:hanging="720"/>
        <w:rPr>
          <w:rFonts w:ascii="Calibri" w:hAnsi="Calibri" w:eastAsia="Calibri" w:cs="Calibri"/>
        </w:rPr>
      </w:pPr>
      <w:r w:rsidRPr="2807AA1B" w:rsidR="78288708">
        <w:rPr>
          <w:rFonts w:ascii="Calibri" w:hAnsi="Calibri" w:eastAsia="Calibri" w:cs="Calibri"/>
        </w:rPr>
        <w:t xml:space="preserve">4) “Rachel Corrie Death: Struggle for Justice Culminates in Israeli Court.” </w:t>
      </w:r>
      <w:r w:rsidRPr="2807AA1B" w:rsidR="78288708">
        <w:rPr>
          <w:rFonts w:ascii="Calibri" w:hAnsi="Calibri" w:eastAsia="Calibri" w:cs="Calibri"/>
          <w:i w:val="1"/>
          <w:iCs w:val="1"/>
        </w:rPr>
        <w:t>The Guardian</w:t>
      </w:r>
      <w:r w:rsidRPr="2807AA1B" w:rsidR="78288708">
        <w:rPr>
          <w:rFonts w:ascii="Calibri" w:hAnsi="Calibri" w:eastAsia="Calibri" w:cs="Calibri"/>
        </w:rPr>
        <w:t xml:space="preserve">, 26 Aug. 2012, </w:t>
      </w:r>
      <w:hyperlink r:id="R2f68e8414239400a">
        <w:r w:rsidRPr="2807AA1B" w:rsidR="78288708">
          <w:rPr>
            <w:rStyle w:val="Hyperlink"/>
            <w:rFonts w:ascii="Calibri" w:hAnsi="Calibri" w:eastAsia="Calibri" w:cs="Calibri"/>
          </w:rPr>
          <w:t>www.theguardian.com/world/2012/aug/27/rachel-corrie-death-israel-verdict</w:t>
        </w:r>
      </w:hyperlink>
      <w:r w:rsidRPr="2807AA1B" w:rsidR="78288708">
        <w:rPr>
          <w:rFonts w:ascii="Calibri" w:hAnsi="Calibri" w:eastAsia="Calibri" w:cs="Calibri"/>
        </w:rPr>
        <w:t>.</w:t>
      </w:r>
    </w:p>
    <w:p w:rsidR="67379D1A" w:rsidP="2807AA1B" w:rsidRDefault="67379D1A" w14:paraId="2B09154E" w14:textId="3C5776A0">
      <w:pPr>
        <w:spacing w:before="240" w:after="240"/>
        <w:ind w:left="567" w:hanging="567"/>
        <w:rPr>
          <w:rFonts w:ascii="Calibri" w:hAnsi="Calibri" w:eastAsia="Calibri" w:cs="Calibri"/>
        </w:rPr>
      </w:pPr>
      <w:r w:rsidRPr="2807AA1B" w:rsidR="67379D1A">
        <w:rPr>
          <w:rFonts w:ascii="Calibri" w:hAnsi="Calibri" w:eastAsia="Calibri" w:cs="Calibri"/>
        </w:rPr>
        <w:t>5)</w:t>
      </w:r>
      <w:r w:rsidRPr="2807AA1B" w:rsidR="171458DA">
        <w:rPr>
          <w:rFonts w:ascii="Calibri" w:hAnsi="Calibri" w:eastAsia="Calibri" w:cs="Calibri"/>
        </w:rPr>
        <w:t xml:space="preserve"> Cooper, Helene. “Middle East Crisis: Gaza Offensive Will Last at Least through End of Year, Israeli Official Says (Published 2024).” </w:t>
      </w:r>
      <w:r w:rsidRPr="2807AA1B" w:rsidR="171458DA">
        <w:rPr>
          <w:rFonts w:ascii="Calibri" w:hAnsi="Calibri" w:eastAsia="Calibri" w:cs="Calibri"/>
          <w:i w:val="1"/>
          <w:iCs w:val="1"/>
        </w:rPr>
        <w:t>New York Times</w:t>
      </w:r>
      <w:r w:rsidRPr="2807AA1B" w:rsidR="171458DA">
        <w:rPr>
          <w:rFonts w:ascii="Calibri" w:hAnsi="Calibri" w:eastAsia="Calibri" w:cs="Calibri"/>
        </w:rPr>
        <w:t xml:space="preserve">, 29 May 2024, </w:t>
      </w:r>
      <w:hyperlink r:id="R4a8f5944ccae4392">
        <w:r w:rsidRPr="2807AA1B" w:rsidR="171458DA">
          <w:rPr>
            <w:rStyle w:val="Hyperlink"/>
            <w:rFonts w:ascii="Calibri" w:hAnsi="Calibri" w:eastAsia="Calibri" w:cs="Calibri"/>
          </w:rPr>
          <w:t>www.nytimes.com/live/2024/05/29/world/israel-gaza-war-hamas-rafah</w:t>
        </w:r>
      </w:hyperlink>
      <w:r w:rsidRPr="2807AA1B" w:rsidR="171458DA">
        <w:rPr>
          <w:rFonts w:ascii="Calibri" w:hAnsi="Calibri" w:eastAsia="Calibri" w:cs="Calibri"/>
        </w:rPr>
        <w:t>.</w:t>
      </w:r>
    </w:p>
    <w:p w:rsidR="67379D1A" w:rsidP="2807AA1B" w:rsidRDefault="67379D1A" w14:paraId="628352B8" w14:textId="063E0193">
      <w:pPr>
        <w:spacing w:before="240" w:after="240"/>
        <w:ind w:left="567" w:hanging="567"/>
        <w:rPr>
          <w:rFonts w:ascii="Calibri" w:hAnsi="Calibri" w:eastAsia="Calibri" w:cs="Calibri"/>
        </w:rPr>
      </w:pPr>
      <w:r w:rsidRPr="2807AA1B" w:rsidR="67379D1A">
        <w:rPr>
          <w:rFonts w:ascii="Calibri" w:hAnsi="Calibri" w:eastAsia="Calibri" w:cs="Calibri"/>
        </w:rPr>
        <w:t>6)</w:t>
      </w:r>
      <w:r w:rsidRPr="2807AA1B" w:rsidR="462EB049">
        <w:rPr>
          <w:rFonts w:ascii="Calibri" w:hAnsi="Calibri" w:eastAsia="Calibri" w:cs="Calibri"/>
        </w:rPr>
        <w:t xml:space="preserve"> Online, Palestine. “The Aftermath Caused by a Missile, </w:t>
      </w:r>
      <w:r w:rsidRPr="2807AA1B" w:rsidR="462EB049">
        <w:rPr>
          <w:rFonts w:ascii="Calibri" w:hAnsi="Calibri" w:eastAsia="Calibri" w:cs="Calibri"/>
        </w:rPr>
        <w:t>Manufactured</w:t>
      </w:r>
      <w:r w:rsidRPr="2807AA1B" w:rsidR="462EB049">
        <w:rPr>
          <w:rFonts w:ascii="Calibri" w:hAnsi="Calibri" w:eastAsia="Calibri" w:cs="Calibri"/>
        </w:rPr>
        <w:t xml:space="preserve"> by an American Company Named Woodward, Which Was Launched in #Gaza.” </w:t>
      </w:r>
      <w:r w:rsidRPr="2807AA1B" w:rsidR="462EB049">
        <w:rPr>
          <w:rFonts w:ascii="Calibri" w:hAnsi="Calibri" w:eastAsia="Calibri" w:cs="Calibri"/>
          <w:i w:val="1"/>
          <w:iCs w:val="1"/>
        </w:rPr>
        <w:t>X</w:t>
      </w:r>
      <w:r w:rsidRPr="2807AA1B" w:rsidR="462EB049">
        <w:rPr>
          <w:rFonts w:ascii="Calibri" w:hAnsi="Calibri" w:eastAsia="Calibri" w:cs="Calibri"/>
        </w:rPr>
        <w:t xml:space="preserve">, 23 Oct. 2023, </w:t>
      </w:r>
      <w:hyperlink r:id="R6ea0afecf7b84728">
        <w:r w:rsidRPr="2807AA1B" w:rsidR="462EB049">
          <w:rPr>
            <w:rStyle w:val="Hyperlink"/>
            <w:rFonts w:ascii="Calibri" w:hAnsi="Calibri" w:eastAsia="Calibri" w:cs="Calibri"/>
          </w:rPr>
          <w:t>x.com/</w:t>
        </w:r>
        <w:r w:rsidRPr="2807AA1B" w:rsidR="462EB049">
          <w:rPr>
            <w:rStyle w:val="Hyperlink"/>
            <w:rFonts w:ascii="Calibri" w:hAnsi="Calibri" w:eastAsia="Calibri" w:cs="Calibri"/>
          </w:rPr>
          <w:t>OnlinePalEng</w:t>
        </w:r>
        <w:r w:rsidRPr="2807AA1B" w:rsidR="462EB049">
          <w:rPr>
            <w:rStyle w:val="Hyperlink"/>
            <w:rFonts w:ascii="Calibri" w:hAnsi="Calibri" w:eastAsia="Calibri" w:cs="Calibri"/>
          </w:rPr>
          <w:t xml:space="preserve">/status/1716412311303233599. </w:t>
        </w:r>
      </w:hyperlink>
    </w:p>
    <w:p w:rsidR="57E09AF5" w:rsidP="2807AA1B" w:rsidRDefault="78CA4017" w14:paraId="611B6F93" w14:textId="551578B2">
      <w:pPr>
        <w:spacing w:before="240" w:after="240"/>
        <w:ind w:left="567" w:hanging="567"/>
        <w:rPr>
          <w:rFonts w:ascii="Calibri" w:hAnsi="Calibri" w:eastAsia="Calibri" w:cs="Calibri"/>
        </w:rPr>
      </w:pPr>
      <w:r w:rsidRPr="2807AA1B" w:rsidR="78CA4017">
        <w:rPr>
          <w:rFonts w:ascii="Calibri" w:hAnsi="Calibri" w:eastAsia="Calibri" w:cs="Calibri"/>
        </w:rPr>
        <w:t xml:space="preserve">7) Service Committee, American Friends. “Caterpillar Inc.” </w:t>
      </w:r>
      <w:r w:rsidRPr="2807AA1B" w:rsidR="78CA4017">
        <w:rPr>
          <w:rFonts w:ascii="Calibri" w:hAnsi="Calibri" w:eastAsia="Calibri" w:cs="Calibri"/>
          <w:i w:val="1"/>
          <w:iCs w:val="1"/>
        </w:rPr>
        <w:t>Caterpillar Inc | AFSC Investigate</w:t>
      </w:r>
      <w:r w:rsidRPr="2807AA1B" w:rsidR="78CA4017">
        <w:rPr>
          <w:rFonts w:ascii="Calibri" w:hAnsi="Calibri" w:eastAsia="Calibri" w:cs="Calibri"/>
        </w:rPr>
        <w:t xml:space="preserve">, 12 July 2025, </w:t>
      </w:r>
      <w:hyperlink r:id="R9fdb60df76dc4bfd">
        <w:r w:rsidRPr="2807AA1B" w:rsidR="78CA4017">
          <w:rPr>
            <w:rStyle w:val="Hyperlink"/>
            <w:rFonts w:ascii="Calibri" w:hAnsi="Calibri" w:eastAsia="Calibri" w:cs="Calibri"/>
          </w:rPr>
          <w:t>investigate.info/company/caterpillar</w:t>
        </w:r>
      </w:hyperlink>
      <w:r w:rsidRPr="2807AA1B" w:rsidR="78CA4017">
        <w:rPr>
          <w:rFonts w:ascii="Calibri" w:hAnsi="Calibri" w:eastAsia="Calibri" w:cs="Calibri"/>
        </w:rPr>
        <w:t xml:space="preserve">. </w:t>
      </w:r>
    </w:p>
    <w:p w:rsidR="57E09AF5" w:rsidP="2807AA1B" w:rsidRDefault="3984B4E1" w14:paraId="02562151" w14:textId="3542C387">
      <w:pPr>
        <w:spacing w:before="240" w:after="240"/>
        <w:ind w:left="567" w:hanging="567"/>
        <w:rPr>
          <w:rFonts w:ascii="Calibri" w:hAnsi="Calibri" w:eastAsia="Calibri" w:cs="Calibri"/>
        </w:rPr>
      </w:pPr>
      <w:r w:rsidRPr="2807AA1B" w:rsidR="3984B4E1">
        <w:rPr>
          <w:rFonts w:ascii="Calibri" w:hAnsi="Calibri" w:eastAsia="Calibri" w:cs="Calibri"/>
        </w:rPr>
        <w:t xml:space="preserve">8) Staff, Palestine Chronicle. “Israeli Forces Kill Two Palestinians in Military Raids across Occupied West Bank.” </w:t>
      </w:r>
      <w:r w:rsidRPr="2807AA1B" w:rsidR="3984B4E1">
        <w:rPr>
          <w:rFonts w:ascii="Calibri" w:hAnsi="Calibri" w:eastAsia="Calibri" w:cs="Calibri"/>
          <w:i w:val="1"/>
          <w:iCs w:val="1"/>
        </w:rPr>
        <w:t>Palestine Chronicle</w:t>
      </w:r>
      <w:r w:rsidRPr="2807AA1B" w:rsidR="3984B4E1">
        <w:rPr>
          <w:rFonts w:ascii="Calibri" w:hAnsi="Calibri" w:eastAsia="Calibri" w:cs="Calibri"/>
        </w:rPr>
        <w:t xml:space="preserve">, 19 Nov. 2023, </w:t>
      </w:r>
      <w:hyperlink r:id="R4bb410ebc65a4201">
        <w:r w:rsidRPr="2807AA1B" w:rsidR="3984B4E1">
          <w:rPr>
            <w:rStyle w:val="Hyperlink"/>
            <w:rFonts w:ascii="Calibri" w:hAnsi="Calibri" w:eastAsia="Calibri" w:cs="Calibri"/>
          </w:rPr>
          <w:t>www.palestinechronicle.com/israeli-forces-kill-two-palestinians-in-military-raids-across-occupied-west-bank/</w:t>
        </w:r>
      </w:hyperlink>
      <w:r w:rsidRPr="2807AA1B" w:rsidR="3984B4E1">
        <w:rPr>
          <w:rFonts w:ascii="Calibri" w:hAnsi="Calibri" w:eastAsia="Calibri" w:cs="Calibri"/>
        </w:rPr>
        <w:t>.</w:t>
      </w:r>
    </w:p>
    <w:p w:rsidR="7C9C112E" w:rsidP="2807AA1B" w:rsidRDefault="1CC1AE70" w14:paraId="5C3711B3" w14:textId="1BC27151">
      <w:pPr>
        <w:spacing w:before="240" w:after="240"/>
        <w:ind w:left="567" w:hanging="567"/>
        <w:rPr>
          <w:rFonts w:ascii="Calibri" w:hAnsi="Calibri" w:eastAsia="Calibri" w:cs="Calibri"/>
        </w:rPr>
      </w:pPr>
      <w:r w:rsidRPr="2807AA1B" w:rsidR="1CC1AE70">
        <w:rPr>
          <w:rFonts w:ascii="Calibri" w:hAnsi="Calibri" w:eastAsia="Calibri" w:cs="Calibri"/>
        </w:rPr>
        <w:t xml:space="preserve">9) </w:t>
      </w:r>
      <w:r w:rsidRPr="2807AA1B" w:rsidR="1CC1AE70">
        <w:rPr>
          <w:rFonts w:ascii="Calibri" w:hAnsi="Calibri" w:eastAsia="Calibri" w:cs="Calibri"/>
        </w:rPr>
        <w:t>Kimon</w:t>
      </w:r>
      <w:r w:rsidRPr="2807AA1B" w:rsidR="1CC1AE70">
        <w:rPr>
          <w:rFonts w:ascii="Calibri" w:hAnsi="Calibri" w:eastAsia="Calibri" w:cs="Calibri"/>
        </w:rPr>
        <w:t>, Elisha Ben</w:t>
      </w:r>
      <w:r w:rsidRPr="2807AA1B" w:rsidR="62294EE9">
        <w:rPr>
          <w:rFonts w:ascii="Calibri" w:hAnsi="Calibri" w:eastAsia="Calibri" w:cs="Calibri"/>
        </w:rPr>
        <w:t>.</w:t>
      </w:r>
      <w:r w:rsidRPr="2807AA1B" w:rsidR="1CC1AE70">
        <w:rPr>
          <w:rFonts w:ascii="Calibri" w:hAnsi="Calibri" w:eastAsia="Calibri" w:cs="Calibri"/>
        </w:rPr>
        <w:t xml:space="preserve"> “The Huge Shipment That Biden Froze Has Arrived in Israel: ‘The Largest Sea Train in Our History.’” </w:t>
      </w:r>
      <w:r w:rsidRPr="2807AA1B" w:rsidR="1CC1AE70">
        <w:rPr>
          <w:rFonts w:ascii="Calibri" w:hAnsi="Calibri" w:eastAsia="Calibri" w:cs="Calibri"/>
          <w:i w:val="1"/>
          <w:iCs w:val="1"/>
        </w:rPr>
        <w:t>Ynet</w:t>
      </w:r>
      <w:r w:rsidRPr="2807AA1B" w:rsidR="1CC1AE70">
        <w:rPr>
          <w:rFonts w:ascii="Calibri" w:hAnsi="Calibri" w:eastAsia="Calibri" w:cs="Calibri"/>
        </w:rPr>
        <w:t xml:space="preserve">, 9 July 2025, </w:t>
      </w:r>
      <w:hyperlink r:id="R97f1dc7f4ecf4750">
        <w:r w:rsidRPr="2807AA1B" w:rsidR="1CC1AE70">
          <w:rPr>
            <w:rStyle w:val="Hyperlink"/>
            <w:rFonts w:ascii="Calibri" w:hAnsi="Calibri" w:eastAsia="Calibri" w:cs="Calibri"/>
          </w:rPr>
          <w:t>www.ynet.co.il/news/article/bks3jrohxe</w:t>
        </w:r>
      </w:hyperlink>
      <w:r w:rsidRPr="2807AA1B" w:rsidR="1CC1AE70">
        <w:rPr>
          <w:rFonts w:ascii="Calibri" w:hAnsi="Calibri" w:eastAsia="Calibri" w:cs="Calibri"/>
        </w:rPr>
        <w:t>.</w:t>
      </w:r>
    </w:p>
    <w:p w:rsidR="7C9C112E" w:rsidP="2807AA1B" w:rsidRDefault="318C0740" w14:paraId="1049582C" w14:textId="753C62E2">
      <w:pPr>
        <w:spacing w:before="240" w:after="240"/>
        <w:ind w:left="567" w:hanging="567"/>
        <w:rPr>
          <w:rFonts w:ascii="Calibri" w:hAnsi="Calibri" w:eastAsia="Calibri" w:cs="Calibri"/>
        </w:rPr>
      </w:pPr>
      <w:r w:rsidRPr="2807AA1B" w:rsidR="318C0740">
        <w:rPr>
          <w:rFonts w:ascii="Calibri" w:hAnsi="Calibri" w:eastAsia="Calibri" w:cs="Calibri"/>
        </w:rPr>
        <w:t xml:space="preserve">10) Staff, CSU. “Non-Discrimination Statement.” </w:t>
      </w:r>
      <w:r w:rsidRPr="2807AA1B" w:rsidR="318C0740">
        <w:rPr>
          <w:rFonts w:ascii="Calibri" w:hAnsi="Calibri" w:eastAsia="Calibri" w:cs="Calibri"/>
          <w:i w:val="1"/>
          <w:iCs w:val="1"/>
        </w:rPr>
        <w:t>Office of Equal Opportunity</w:t>
      </w:r>
      <w:r w:rsidRPr="2807AA1B" w:rsidR="318C0740">
        <w:rPr>
          <w:rFonts w:ascii="Calibri" w:hAnsi="Calibri" w:eastAsia="Calibri" w:cs="Calibri"/>
        </w:rPr>
        <w:t xml:space="preserve">, 2 Sept. 2021, </w:t>
      </w:r>
      <w:hyperlink r:id="R3261f5ac59444bb4">
        <w:r w:rsidRPr="2807AA1B" w:rsidR="318C0740">
          <w:rPr>
            <w:rStyle w:val="Hyperlink"/>
            <w:rFonts w:ascii="Calibri" w:hAnsi="Calibri" w:eastAsia="Calibri" w:cs="Calibri"/>
          </w:rPr>
          <w:t>oeo.colostate.edu/non-discrimination-statement/</w:t>
        </w:r>
      </w:hyperlink>
      <w:r w:rsidRPr="2807AA1B" w:rsidR="318C0740">
        <w:rPr>
          <w:rFonts w:ascii="Calibri" w:hAnsi="Calibri" w:eastAsia="Calibri" w:cs="Calibri"/>
        </w:rPr>
        <w:t>.</w:t>
      </w:r>
    </w:p>
    <w:p w:rsidR="7C9C112E" w:rsidP="2807AA1B" w:rsidRDefault="16B47AEA" w14:paraId="059FA3C7" w14:textId="50FB65AF">
      <w:pPr>
        <w:spacing w:before="240" w:after="240"/>
        <w:ind w:left="567" w:hanging="567"/>
        <w:rPr>
          <w:rFonts w:ascii="Calibri" w:hAnsi="Calibri" w:eastAsia="Calibri" w:cs="Calibri"/>
        </w:rPr>
      </w:pPr>
      <w:r w:rsidRPr="2807AA1B" w:rsidR="16B47AEA">
        <w:rPr>
          <w:rFonts w:ascii="Calibri" w:hAnsi="Calibri" w:eastAsia="Calibri" w:cs="Calibri"/>
        </w:rPr>
        <w:t xml:space="preserve">11) Staff, CSU. “CSU Career Services Employer Expectations.” </w:t>
      </w:r>
      <w:r w:rsidRPr="2807AA1B" w:rsidR="16B47AEA">
        <w:rPr>
          <w:rFonts w:ascii="Calibri" w:hAnsi="Calibri" w:eastAsia="Calibri" w:cs="Calibri"/>
          <w:i w:val="1"/>
          <w:iCs w:val="1"/>
        </w:rPr>
        <w:t>Career Center</w:t>
      </w:r>
      <w:r w:rsidRPr="2807AA1B" w:rsidR="16B47AEA">
        <w:rPr>
          <w:rFonts w:ascii="Calibri" w:hAnsi="Calibri" w:eastAsia="Calibri" w:cs="Calibri"/>
        </w:rPr>
        <w:t xml:space="preserve">, 9 Oct. 2025, </w:t>
      </w:r>
      <w:hyperlink r:id="R2b9157ddaa404967">
        <w:r w:rsidRPr="2807AA1B" w:rsidR="16B47AEA">
          <w:rPr>
            <w:rStyle w:val="Hyperlink"/>
            <w:rFonts w:ascii="Calibri" w:hAnsi="Calibri" w:eastAsia="Calibri" w:cs="Calibri"/>
          </w:rPr>
          <w:t>career.colostate.edu/csu-career-services-employer-expectations/</w:t>
        </w:r>
      </w:hyperlink>
      <w:r w:rsidRPr="2807AA1B" w:rsidR="16B47AEA">
        <w:rPr>
          <w:rFonts w:ascii="Calibri" w:hAnsi="Calibri" w:eastAsia="Calibri" w:cs="Calibri"/>
        </w:rPr>
        <w:t>.</w:t>
      </w:r>
    </w:p>
    <w:p w:rsidR="7C9C112E" w:rsidP="2807AA1B" w:rsidRDefault="16B47AEA" w14:paraId="6D5F5B88" w14:textId="637A3951">
      <w:pPr>
        <w:spacing w:before="240" w:after="240"/>
        <w:ind w:left="567" w:hanging="567"/>
        <w:rPr>
          <w:rFonts w:ascii="Calibri" w:hAnsi="Calibri" w:eastAsia="Calibri" w:cs="Calibri"/>
        </w:rPr>
      </w:pPr>
      <w:r w:rsidRPr="2807AA1B" w:rsidR="16B47AEA">
        <w:rPr>
          <w:rFonts w:ascii="Calibri" w:hAnsi="Calibri" w:eastAsia="Calibri" w:cs="Calibri"/>
        </w:rPr>
        <w:t xml:space="preserve">12) Staff, CSU. “CSU Engineering Career Fair.” </w:t>
      </w:r>
      <w:r w:rsidRPr="2807AA1B" w:rsidR="16B47AEA">
        <w:rPr>
          <w:rFonts w:ascii="Calibri" w:hAnsi="Calibri" w:eastAsia="Calibri" w:cs="Calibri"/>
          <w:i w:val="1"/>
          <w:iCs w:val="1"/>
        </w:rPr>
        <w:t>Walter Scott, Jr. College of Engineering</w:t>
      </w:r>
      <w:r w:rsidRPr="2807AA1B" w:rsidR="16B47AEA">
        <w:rPr>
          <w:rFonts w:ascii="Calibri" w:hAnsi="Calibri" w:eastAsia="Calibri" w:cs="Calibri"/>
        </w:rPr>
        <w:t xml:space="preserve">, 30 Jan. 2026, </w:t>
      </w:r>
      <w:hyperlink r:id="Rb2413360da3e4d75">
        <w:r w:rsidRPr="2807AA1B" w:rsidR="16B47AEA">
          <w:rPr>
            <w:rStyle w:val="Hyperlink"/>
            <w:rFonts w:ascii="Calibri" w:hAnsi="Calibri" w:eastAsia="Calibri" w:cs="Calibri"/>
          </w:rPr>
          <w:t>www.engr.colostate.edu/career/events/</w:t>
        </w:r>
      </w:hyperlink>
      <w:r w:rsidRPr="2807AA1B" w:rsidR="16B47AEA">
        <w:rPr>
          <w:rFonts w:ascii="Calibri" w:hAnsi="Calibri" w:eastAsia="Calibri" w:cs="Calibri"/>
        </w:rPr>
        <w:t>.</w:t>
      </w:r>
    </w:p>
    <w:p w:rsidR="7C9C112E" w:rsidP="2807AA1B" w:rsidRDefault="75C8E6A5" w14:paraId="17197E51" w14:textId="7D1A4AEA">
      <w:pPr>
        <w:spacing w:before="240" w:after="240"/>
        <w:ind w:left="567" w:hanging="567"/>
        <w:rPr>
          <w:rFonts w:ascii="Calibri" w:hAnsi="Calibri" w:eastAsia="Calibri" w:cs="Calibri"/>
        </w:rPr>
      </w:pPr>
      <w:r w:rsidRPr="2807AA1B" w:rsidR="75C8E6A5">
        <w:rPr>
          <w:rFonts w:ascii="Calibri" w:hAnsi="Calibri" w:eastAsia="Calibri" w:cs="Calibri"/>
        </w:rPr>
        <w:t xml:space="preserve">13) Staff, CSU. “Principles of Community.” </w:t>
      </w:r>
      <w:r w:rsidRPr="2807AA1B" w:rsidR="75C8E6A5">
        <w:rPr>
          <w:rFonts w:ascii="Calibri" w:hAnsi="Calibri" w:eastAsia="Calibri" w:cs="Calibri"/>
          <w:i w:val="1"/>
          <w:iCs w:val="1"/>
        </w:rPr>
        <w:t>CSU’s Office of Inclusive Excellence</w:t>
      </w:r>
      <w:r w:rsidRPr="2807AA1B" w:rsidR="75C8E6A5">
        <w:rPr>
          <w:rFonts w:ascii="Calibri" w:hAnsi="Calibri" w:eastAsia="Calibri" w:cs="Calibri"/>
        </w:rPr>
        <w:t xml:space="preserve">, 2016, </w:t>
      </w:r>
      <w:hyperlink r:id="R6f7110a6d4b1416f">
        <w:r w:rsidRPr="2807AA1B" w:rsidR="75C8E6A5">
          <w:rPr>
            <w:rStyle w:val="Hyperlink"/>
            <w:rFonts w:ascii="Calibri" w:hAnsi="Calibri" w:eastAsia="Calibri" w:cs="Calibri"/>
          </w:rPr>
          <w:t>inclusiveexcellence.colostate.edu/about/principles-of-community</w:t>
        </w:r>
      </w:hyperlink>
      <w:r w:rsidRPr="2807AA1B" w:rsidR="75C8E6A5">
        <w:rPr>
          <w:rFonts w:ascii="Calibri" w:hAnsi="Calibri" w:eastAsia="Calibri" w:cs="Calibri"/>
        </w:rPr>
        <w:t>.</w:t>
      </w:r>
    </w:p>
    <w:p w:rsidR="34AE5756" w:rsidP="2807AA1B" w:rsidRDefault="34AE5756" w14:paraId="7FEC618E" w14:textId="13DCD616">
      <w:pPr>
        <w:spacing w:before="240" w:after="240"/>
        <w:ind w:left="567" w:hanging="567"/>
        <w:rPr>
          <w:rFonts w:ascii="Calibri" w:hAnsi="Calibri" w:eastAsia="Calibri" w:cs="Calibri"/>
        </w:rPr>
      </w:pPr>
      <w:r w:rsidRPr="2807AA1B" w:rsidR="34AE5756">
        <w:rPr>
          <w:rFonts w:ascii="Calibri" w:hAnsi="Calibri" w:eastAsia="Calibri" w:cs="Calibri"/>
        </w:rPr>
        <w:t xml:space="preserve">14) Democracy, Human </w:t>
      </w:r>
      <w:r w:rsidRPr="2807AA1B" w:rsidR="34AE5756">
        <w:rPr>
          <w:rFonts w:ascii="Calibri" w:hAnsi="Calibri" w:eastAsia="Calibri" w:cs="Calibri"/>
        </w:rPr>
        <w:t>Rights, and</w:t>
      </w:r>
      <w:r w:rsidRPr="2807AA1B" w:rsidR="34AE5756">
        <w:rPr>
          <w:rFonts w:ascii="Calibri" w:hAnsi="Calibri" w:eastAsia="Calibri" w:cs="Calibri"/>
        </w:rPr>
        <w:t xml:space="preserve"> Labor, Bureau of. “About the Leahy Law.” </w:t>
      </w:r>
      <w:r w:rsidRPr="2807AA1B" w:rsidR="34AE5756">
        <w:rPr>
          <w:rFonts w:ascii="Calibri" w:hAnsi="Calibri" w:eastAsia="Calibri" w:cs="Calibri"/>
          <w:i w:val="1"/>
          <w:iCs w:val="1"/>
        </w:rPr>
        <w:t>U.S. Department of State</w:t>
      </w:r>
      <w:r w:rsidRPr="2807AA1B" w:rsidR="34AE5756">
        <w:rPr>
          <w:rFonts w:ascii="Calibri" w:hAnsi="Calibri" w:eastAsia="Calibri" w:cs="Calibri"/>
        </w:rPr>
        <w:t xml:space="preserve">, U.S. Department of State, 20 Jan. 2025, </w:t>
      </w:r>
      <w:hyperlink r:id="R565edbf6624d4372">
        <w:r w:rsidRPr="2807AA1B" w:rsidR="34AE5756">
          <w:rPr>
            <w:rStyle w:val="Hyperlink"/>
            <w:rFonts w:ascii="Calibri" w:hAnsi="Calibri" w:eastAsia="Calibri" w:cs="Calibri"/>
          </w:rPr>
          <w:t>www.state.gov/bureau-of-democracy-human-rights-and-labor/releases/2025/01/leahy-law-fact-sheet</w:t>
        </w:r>
      </w:hyperlink>
      <w:r w:rsidRPr="2807AA1B" w:rsidR="34AE5756">
        <w:rPr>
          <w:rFonts w:ascii="Calibri" w:hAnsi="Calibri" w:eastAsia="Calibri" w:cs="Calibri"/>
        </w:rPr>
        <w:t>.</w:t>
      </w:r>
    </w:p>
    <w:p w:rsidR="7618524D" w:rsidP="2807AA1B" w:rsidRDefault="7618524D" w14:paraId="5C67E62D" w14:textId="0506D16A">
      <w:pPr>
        <w:spacing w:before="240" w:after="240"/>
        <w:ind w:left="567" w:hanging="567"/>
        <w:rPr>
          <w:rFonts w:ascii="Calibri" w:hAnsi="Calibri" w:eastAsia="Calibri" w:cs="Calibri"/>
          <w:sz w:val="19"/>
          <w:szCs w:val="19"/>
        </w:rPr>
      </w:pPr>
      <w:r w:rsidRPr="2807AA1B" w:rsidR="7618524D">
        <w:rPr>
          <w:rFonts w:ascii="Calibri" w:hAnsi="Calibri" w:eastAsia="Calibri" w:cs="Calibri"/>
        </w:rPr>
        <w:t>15)</w:t>
      </w:r>
      <w:r w:rsidRPr="2807AA1B" w:rsidR="68DCFE2C">
        <w:rPr>
          <w:rFonts w:ascii="Calibri" w:hAnsi="Calibri" w:eastAsia="Calibri" w:cs="Calibri"/>
        </w:rPr>
        <w:t xml:space="preserve"> Ferrier, Pat. “What We Know about Claims That Woodward Parts Are Being Used in Israel-Hamas War.” </w:t>
      </w:r>
      <w:r w:rsidRPr="2807AA1B" w:rsidR="68DCFE2C">
        <w:rPr>
          <w:rFonts w:ascii="Calibri" w:hAnsi="Calibri" w:eastAsia="Calibri" w:cs="Calibri"/>
          <w:i w:val="1"/>
          <w:iCs w:val="1"/>
        </w:rPr>
        <w:t>Coloradoan</w:t>
      </w:r>
      <w:r w:rsidRPr="2807AA1B" w:rsidR="68DCFE2C">
        <w:rPr>
          <w:rFonts w:ascii="Calibri" w:hAnsi="Calibri" w:eastAsia="Calibri" w:cs="Calibri"/>
        </w:rPr>
        <w:t xml:space="preserve">, 9 Nov. 2023, </w:t>
      </w:r>
      <w:hyperlink r:id="R8433161e31ee4ff0">
        <w:r w:rsidRPr="2807AA1B" w:rsidR="68DCFE2C">
          <w:rPr>
            <w:rStyle w:val="Hyperlink"/>
            <w:rFonts w:ascii="Calibri" w:hAnsi="Calibri" w:eastAsia="Calibri" w:cs="Calibri"/>
          </w:rPr>
          <w:t>www.coloradoan.com/story/news/2023/11/09/what-we-know-about-claims-that-woodward-parts-are-being-used-in-israel-hamas-war-gaza/71489665007/</w:t>
        </w:r>
      </w:hyperlink>
      <w:r w:rsidRPr="2807AA1B" w:rsidR="68DCFE2C">
        <w:rPr>
          <w:rFonts w:ascii="Calibri" w:hAnsi="Calibri" w:eastAsia="Calibri" w:cs="Calibri"/>
        </w:rPr>
        <w:t>.</w:t>
      </w:r>
    </w:p>
    <w:p w:rsidR="607B0F1E" w:rsidP="2807AA1B" w:rsidRDefault="607B0F1E" w14:paraId="0A9B5022" w14:textId="7D443193">
      <w:pPr>
        <w:spacing w:before="240" w:after="240"/>
        <w:ind w:left="567" w:hanging="567"/>
        <w:rPr>
          <w:rFonts w:ascii="Calibri" w:hAnsi="Calibri" w:eastAsia="Calibri" w:cs="Calibri"/>
        </w:rPr>
      </w:pPr>
      <w:r w:rsidRPr="2807AA1B" w:rsidR="607B0F1E">
        <w:rPr>
          <w:rFonts w:ascii="Calibri" w:hAnsi="Calibri" w:eastAsia="Calibri" w:cs="Calibri"/>
        </w:rPr>
        <w:t xml:space="preserve">16) Center, Business and Human Rights. “Woodward Did Not Respond to the Urgent Call by UN Experts to Cease the Transfer of Arms to Israel.” </w:t>
      </w:r>
      <w:r w:rsidRPr="2807AA1B" w:rsidR="607B0F1E">
        <w:rPr>
          <w:rFonts w:ascii="Calibri" w:hAnsi="Calibri" w:eastAsia="Calibri" w:cs="Calibri"/>
          <w:i w:val="1"/>
          <w:iCs w:val="1"/>
        </w:rPr>
        <w:t>Business and Human Rights Centre</w:t>
      </w:r>
      <w:r w:rsidRPr="2807AA1B" w:rsidR="607B0F1E">
        <w:rPr>
          <w:rFonts w:ascii="Calibri" w:hAnsi="Calibri" w:eastAsia="Calibri" w:cs="Calibri"/>
        </w:rPr>
        <w:t xml:space="preserve">, 3 July 2024, </w:t>
      </w:r>
      <w:hyperlink r:id="Ra1844fbdc34e4cfb">
        <w:r w:rsidRPr="2807AA1B" w:rsidR="607B0F1E">
          <w:rPr>
            <w:rStyle w:val="Hyperlink"/>
            <w:rFonts w:ascii="Calibri" w:hAnsi="Calibri" w:eastAsia="Calibri" w:cs="Calibri"/>
          </w:rPr>
          <w:t>www.business-humanrights.org/en/latest-news/woodward-did-not-respond-to-the-urgent-call-by-un-experts-to-cease-the-transfer-of-arms-to-israel/</w:t>
        </w:r>
      </w:hyperlink>
      <w:r w:rsidRPr="2807AA1B" w:rsidR="607B0F1E">
        <w:rPr>
          <w:rFonts w:ascii="Calibri" w:hAnsi="Calibri" w:eastAsia="Calibri" w:cs="Calibri"/>
        </w:rPr>
        <w:t>.</w:t>
      </w:r>
    </w:p>
    <w:p w:rsidR="15A39031" w:rsidP="2807AA1B" w:rsidRDefault="7D8ACDEB" w14:paraId="1D787836" w14:textId="4D7836C5">
      <w:pPr>
        <w:spacing w:before="240" w:after="240"/>
        <w:ind w:left="567" w:hanging="567"/>
        <w:rPr>
          <w:rFonts w:ascii="Calibri" w:hAnsi="Calibri" w:eastAsia="Calibri" w:cs="Calibri"/>
        </w:rPr>
      </w:pPr>
      <w:r w:rsidRPr="2807AA1B" w:rsidR="7D8ACDEB">
        <w:rPr>
          <w:rFonts w:ascii="Calibri" w:hAnsi="Calibri" w:eastAsia="Calibri" w:cs="Calibri"/>
        </w:rPr>
        <w:t>17)</w:t>
      </w:r>
      <w:r w:rsidRPr="2807AA1B" w:rsidR="4F89F2B5">
        <w:rPr>
          <w:rFonts w:ascii="Calibri" w:hAnsi="Calibri" w:eastAsia="Calibri" w:cs="Calibri"/>
        </w:rPr>
        <w:t xml:space="preserve"> Service Committee, American Friends. “Hewlett Packard Enterprise Co.” </w:t>
      </w:r>
      <w:r w:rsidRPr="2807AA1B" w:rsidR="4F89F2B5">
        <w:rPr>
          <w:rFonts w:ascii="Calibri" w:hAnsi="Calibri" w:eastAsia="Calibri" w:cs="Calibri"/>
          <w:i w:val="1"/>
          <w:iCs w:val="1"/>
        </w:rPr>
        <w:t>Hewlett Packard Enterprise Co | AFSC Investigate</w:t>
      </w:r>
      <w:r w:rsidRPr="2807AA1B" w:rsidR="4F89F2B5">
        <w:rPr>
          <w:rFonts w:ascii="Calibri" w:hAnsi="Calibri" w:eastAsia="Calibri" w:cs="Calibri"/>
        </w:rPr>
        <w:t xml:space="preserve">, </w:t>
      </w:r>
      <w:hyperlink r:id="Rbde0c8f07e17499b">
        <w:r w:rsidRPr="2807AA1B" w:rsidR="4F89F2B5">
          <w:rPr>
            <w:rStyle w:val="Hyperlink"/>
            <w:rFonts w:ascii="Calibri" w:hAnsi="Calibri" w:eastAsia="Calibri" w:cs="Calibri"/>
          </w:rPr>
          <w:t>investigate.afsc.org/company/hewlett-packard</w:t>
        </w:r>
      </w:hyperlink>
      <w:r w:rsidRPr="2807AA1B" w:rsidR="4F89F2B5">
        <w:rPr>
          <w:rFonts w:ascii="Calibri" w:hAnsi="Calibri" w:eastAsia="Calibri" w:cs="Calibri"/>
        </w:rPr>
        <w:t>. Accessed 8 Mar. 2026.</w:t>
      </w:r>
    </w:p>
    <w:p w:rsidRPr="00115833" w:rsidR="007668C0" w:rsidP="007668C0" w:rsidRDefault="007668C0" w14:paraId="0C7A0163" w14:textId="20BF0A2A">
      <w:pPr>
        <w:pBdr>
          <w:bottom w:val="single" w:color="auto" w:sz="12" w:space="1"/>
        </w:pBdr>
        <w:rPr>
          <w:rFonts w:ascii="Calibri" w:hAnsi="Calibri" w:cs="Calibri"/>
          <w:b/>
          <w:bCs/>
        </w:rPr>
      </w:pPr>
    </w:p>
    <w:p w:rsidRPr="00115833" w:rsidR="008D6D66" w:rsidP="008D6D66" w:rsidRDefault="008D6D66" w14:paraId="285941BE" w14:textId="77777777">
      <w:pPr>
        <w:rPr>
          <w:rFonts w:ascii="Calibri" w:hAnsi="Calibri" w:cs="Calibri"/>
        </w:rPr>
      </w:pPr>
    </w:p>
    <w:p w:rsidRPr="00115833" w:rsidR="008D6D66" w:rsidP="00C250F2" w:rsidRDefault="008D6D66" w14:paraId="0150E324" w14:textId="47B59AEB">
      <w:pPr>
        <w:pStyle w:val="Heading2"/>
        <w:rPr>
          <w:rFonts w:ascii="Calibri" w:hAnsi="Calibri" w:cs="Calibri"/>
        </w:rPr>
      </w:pPr>
      <w:r w:rsidRPr="00115833">
        <w:rPr>
          <w:rFonts w:ascii="Calibri" w:hAnsi="Calibri" w:cs="Calibri"/>
        </w:rPr>
        <w:t xml:space="preserve">THAT </w:t>
      </w:r>
      <w:r w:rsidRPr="00115833" w:rsidR="00EB3C99">
        <w:rPr>
          <w:rFonts w:ascii="Calibri" w:hAnsi="Calibri" w:cs="Calibri"/>
        </w:rPr>
        <w:t>THIS LEGISLATION SHALL BE FORWARDED T</w:t>
      </w:r>
      <w:r w:rsidRPr="00115833">
        <w:rPr>
          <w:rFonts w:ascii="Calibri" w:hAnsi="Calibri" w:cs="Calibri"/>
        </w:rPr>
        <w:t>O</w:t>
      </w:r>
      <w:r w:rsidRPr="00115833" w:rsidR="00642A95">
        <w:rPr>
          <w:rFonts w:ascii="Calibri" w:hAnsi="Calibri" w:cs="Calibri"/>
        </w:rPr>
        <w:t>:</w:t>
      </w:r>
    </w:p>
    <w:p w:rsidRPr="00115833" w:rsidR="008D6D66" w:rsidP="008D6D66" w:rsidRDefault="008D6D66" w14:paraId="562A2A3A" w14:textId="2AA2E0C5">
      <w:pPr>
        <w:rPr>
          <w:rFonts w:ascii="Calibri" w:hAnsi="Calibri" w:cs="Calibri"/>
          <w:b/>
          <w:bCs/>
        </w:rPr>
      </w:pPr>
    </w:p>
    <w:p w:rsidRPr="00115833" w:rsidR="002E19D7" w:rsidP="002E19D7" w:rsidRDefault="002E19D7" w14:paraId="0A890551" w14:textId="4FA8F564">
      <w:pPr>
        <w:rPr>
          <w:rFonts w:ascii="Calibri" w:hAnsi="Calibri" w:cs="Calibri"/>
        </w:rPr>
      </w:pPr>
      <w:bookmarkStart w:name="_Hlk164252124" w:id="5"/>
      <w:r w:rsidRPr="00115833">
        <w:rPr>
          <w:rFonts w:ascii="Calibri" w:hAnsi="Calibri" w:cs="Calibri"/>
          <w:b/>
          <w:bCs/>
        </w:rPr>
        <w:t>Amy Parsons</w:t>
      </w:r>
      <w:r w:rsidRPr="00115833">
        <w:rPr>
          <w:rFonts w:ascii="Calibri" w:hAnsi="Calibri" w:cs="Calibri"/>
        </w:rPr>
        <w:t>, President of Colorado State University</w:t>
      </w:r>
    </w:p>
    <w:p w:rsidRPr="00115833" w:rsidR="002E19D7" w:rsidP="002E19D7" w:rsidRDefault="002E19D7" w14:paraId="459DB982" w14:textId="4F0FF1BA">
      <w:pPr>
        <w:rPr>
          <w:rFonts w:ascii="Calibri" w:hAnsi="Calibri" w:cs="Calibri"/>
        </w:rPr>
      </w:pPr>
      <w:r w:rsidRPr="7026ED4A">
        <w:rPr>
          <w:rFonts w:ascii="Calibri" w:hAnsi="Calibri" w:cs="Calibri"/>
          <w:b/>
          <w:bCs/>
        </w:rPr>
        <w:t>Tony Frank</w:t>
      </w:r>
      <w:r w:rsidRPr="7026ED4A">
        <w:rPr>
          <w:rFonts w:ascii="Calibri" w:hAnsi="Calibri" w:cs="Calibri"/>
        </w:rPr>
        <w:t>, Chancellor of the C</w:t>
      </w:r>
      <w:r w:rsidRPr="7026ED4A" w:rsidR="3F2C4CC6">
        <w:rPr>
          <w:rFonts w:ascii="Calibri" w:hAnsi="Calibri" w:cs="Calibri"/>
        </w:rPr>
        <w:t xml:space="preserve">olorado </w:t>
      </w:r>
      <w:r w:rsidRPr="7026ED4A">
        <w:rPr>
          <w:rFonts w:ascii="Calibri" w:hAnsi="Calibri" w:cs="Calibri"/>
        </w:rPr>
        <w:t>S</w:t>
      </w:r>
      <w:r w:rsidRPr="7026ED4A" w:rsidR="3F2C4CC6">
        <w:rPr>
          <w:rFonts w:ascii="Calibri" w:hAnsi="Calibri" w:cs="Calibri"/>
        </w:rPr>
        <w:t xml:space="preserve">tate </w:t>
      </w:r>
      <w:r w:rsidRPr="7026ED4A">
        <w:rPr>
          <w:rFonts w:ascii="Calibri" w:hAnsi="Calibri" w:cs="Calibri"/>
        </w:rPr>
        <w:t>U</w:t>
      </w:r>
      <w:r w:rsidRPr="7026ED4A" w:rsidR="3F2C4CC6">
        <w:rPr>
          <w:rFonts w:ascii="Calibri" w:hAnsi="Calibri" w:cs="Calibri"/>
        </w:rPr>
        <w:t>niversity</w:t>
      </w:r>
      <w:r w:rsidRPr="7026ED4A">
        <w:rPr>
          <w:rFonts w:ascii="Calibri" w:hAnsi="Calibri" w:cs="Calibri"/>
        </w:rPr>
        <w:t xml:space="preserve"> System</w:t>
      </w:r>
    </w:p>
    <w:p w:rsidR="22F6A693" w:rsidP="7026ED4A" w:rsidRDefault="22F6A693" w14:paraId="600B7F78" w14:textId="4BC0A8FA">
      <w:pPr>
        <w:rPr>
          <w:rFonts w:ascii="Calibri" w:hAnsi="Calibri" w:cs="Calibri"/>
        </w:rPr>
      </w:pPr>
      <w:bookmarkStart w:name="_Hlk164252098" w:id="6"/>
      <w:r w:rsidRPr="7026ED4A">
        <w:rPr>
          <w:rFonts w:ascii="Calibri" w:hAnsi="Calibri" w:cs="Calibri"/>
          <w:b/>
          <w:bCs/>
        </w:rPr>
        <w:t>Marion Underwood</w:t>
      </w:r>
      <w:r w:rsidRPr="7026ED4A">
        <w:rPr>
          <w:rFonts w:ascii="Calibri" w:hAnsi="Calibri" w:cs="Calibri"/>
        </w:rPr>
        <w:t xml:space="preserve">, Provost and Executive Vice President </w:t>
      </w:r>
    </w:p>
    <w:p w:rsidR="22F6A693" w:rsidP="7026ED4A" w:rsidRDefault="22F6A693" w14:paraId="3A741C55" w14:textId="404B3862">
      <w:pPr>
        <w:rPr>
          <w:rFonts w:ascii="Calibri" w:hAnsi="Calibri" w:cs="Calibri"/>
        </w:rPr>
      </w:pPr>
      <w:r w:rsidRPr="7026ED4A">
        <w:rPr>
          <w:rFonts w:ascii="Calibri" w:hAnsi="Calibri" w:cs="Calibri"/>
          <w:b/>
          <w:bCs/>
        </w:rPr>
        <w:t>Blanche Hughes</w:t>
      </w:r>
      <w:r w:rsidRPr="7026ED4A">
        <w:rPr>
          <w:rFonts w:ascii="Calibri" w:hAnsi="Calibri" w:cs="Calibri"/>
        </w:rPr>
        <w:t xml:space="preserve">, Vice President of Student Affairs </w:t>
      </w:r>
    </w:p>
    <w:p w:rsidR="22F6A693" w:rsidP="7026ED4A" w:rsidRDefault="22F6A693" w14:paraId="6CF7A9D2" w14:textId="4AEE798E">
      <w:pPr>
        <w:rPr>
          <w:rFonts w:ascii="Calibri" w:hAnsi="Calibri" w:cs="Calibri"/>
        </w:rPr>
      </w:pPr>
      <w:proofErr w:type="spellStart"/>
      <w:r w:rsidRPr="7026ED4A">
        <w:rPr>
          <w:rFonts w:ascii="Calibri" w:hAnsi="Calibri" w:cs="Calibri"/>
          <w:b/>
          <w:bCs/>
        </w:rPr>
        <w:t>Kauline</w:t>
      </w:r>
      <w:proofErr w:type="spellEnd"/>
      <w:r w:rsidRPr="7026ED4A">
        <w:rPr>
          <w:rFonts w:ascii="Calibri" w:hAnsi="Calibri" w:cs="Calibri"/>
          <w:b/>
          <w:bCs/>
        </w:rPr>
        <w:t xml:space="preserve"> </w:t>
      </w:r>
      <w:proofErr w:type="spellStart"/>
      <w:r w:rsidRPr="7026ED4A">
        <w:rPr>
          <w:rFonts w:ascii="Calibri" w:hAnsi="Calibri" w:cs="Calibri"/>
          <w:b/>
          <w:bCs/>
        </w:rPr>
        <w:t>Cipriani</w:t>
      </w:r>
      <w:proofErr w:type="spellEnd"/>
      <w:r w:rsidRPr="7026ED4A">
        <w:rPr>
          <w:rFonts w:ascii="Calibri" w:hAnsi="Calibri" w:cs="Calibri"/>
        </w:rPr>
        <w:t>, Vice President for Inclusive Excellence</w:t>
      </w:r>
    </w:p>
    <w:p w:rsidR="24E5878F" w:rsidP="7026ED4A" w:rsidRDefault="24E5878F" w14:paraId="4661C77F" w14:textId="39DD2E38">
      <w:pPr>
        <w:rPr>
          <w:rFonts w:ascii="Calibri" w:hAnsi="Calibri" w:cs="Calibri"/>
        </w:rPr>
      </w:pPr>
      <w:r w:rsidRPr="7026ED4A">
        <w:rPr>
          <w:rFonts w:ascii="Calibri" w:hAnsi="Calibri" w:cs="Calibri"/>
          <w:b/>
          <w:bCs/>
        </w:rPr>
        <w:t>Mike Ellis</w:t>
      </w:r>
      <w:r w:rsidRPr="7026ED4A">
        <w:rPr>
          <w:rFonts w:ascii="Calibri" w:hAnsi="Calibri" w:cs="Calibri"/>
        </w:rPr>
        <w:t xml:space="preserve">, Associate Vice President and Executive Director of Lory Student Center </w:t>
      </w:r>
    </w:p>
    <w:p w:rsidR="24E5878F" w:rsidP="7026ED4A" w:rsidRDefault="24E5878F" w14:paraId="2D334FBE" w14:textId="63A5FBA7">
      <w:pPr>
        <w:rPr>
          <w:rFonts w:ascii="Calibri" w:hAnsi="Calibri" w:cs="Calibri"/>
        </w:rPr>
      </w:pPr>
      <w:r w:rsidRPr="7026ED4A">
        <w:rPr>
          <w:rFonts w:ascii="Calibri" w:hAnsi="Calibri" w:cs="Calibri"/>
          <w:b/>
          <w:bCs/>
        </w:rPr>
        <w:t>Pamela Norris</w:t>
      </w:r>
      <w:r w:rsidRPr="7026ED4A">
        <w:rPr>
          <w:rFonts w:ascii="Calibri" w:hAnsi="Calibri" w:cs="Calibri"/>
        </w:rPr>
        <w:t>, Associate Executive Director Engagement and Talent Development</w:t>
      </w:r>
    </w:p>
    <w:p w:rsidR="007D2910" w:rsidP="00B16CB4" w:rsidRDefault="00642A95" w14:paraId="220D3BCC" w14:textId="1E0133DE">
      <w:pPr>
        <w:rPr>
          <w:rFonts w:ascii="Calibri" w:hAnsi="Calibri" w:cs="Calibri"/>
        </w:rPr>
      </w:pPr>
      <w:r w:rsidRPr="48009F6C">
        <w:rPr>
          <w:rFonts w:ascii="Calibri" w:hAnsi="Calibri" w:cs="Calibri"/>
          <w:b/>
          <w:bCs/>
        </w:rPr>
        <w:t>Ben Schrader</w:t>
      </w:r>
      <w:r w:rsidRPr="48009F6C">
        <w:rPr>
          <w:rFonts w:ascii="Calibri" w:hAnsi="Calibri" w:cs="Calibri"/>
        </w:rPr>
        <w:t>, Director of the Adult Learner and Veteran Services, ASCSU Advisor</w:t>
      </w:r>
    </w:p>
    <w:bookmarkEnd w:id="6"/>
    <w:p w:rsidRPr="00115833" w:rsidR="002E19D7" w:rsidP="48009F6C" w:rsidRDefault="5E8EE1B5" w14:paraId="31A3A193" w14:textId="5D6E31CE">
      <w:pPr>
        <w:rPr>
          <w:rFonts w:ascii="Calibri" w:hAnsi="Calibri" w:cs="Calibri"/>
        </w:rPr>
      </w:pPr>
      <w:r w:rsidRPr="48009F6C">
        <w:rPr>
          <w:rFonts w:ascii="Calibri" w:hAnsi="Calibri" w:cs="Calibri"/>
          <w:b/>
          <w:bCs/>
        </w:rPr>
        <w:t>Julia Pratt</w:t>
      </w:r>
      <w:r w:rsidRPr="48009F6C">
        <w:rPr>
          <w:rFonts w:ascii="Calibri" w:hAnsi="Calibri" w:cs="Calibri"/>
        </w:rPr>
        <w:t>, Assistant Director for Student Government</w:t>
      </w:r>
      <w:r w:rsidRPr="48009F6C" w:rsidR="1034AB12">
        <w:rPr>
          <w:rFonts w:ascii="Calibri" w:hAnsi="Calibri" w:cs="Calibri"/>
        </w:rPr>
        <w:t xml:space="preserve"> of </w:t>
      </w:r>
      <w:r w:rsidRPr="48009F6C">
        <w:rPr>
          <w:rFonts w:ascii="Calibri" w:hAnsi="Calibri" w:cs="Calibri"/>
        </w:rPr>
        <w:t>Student Leadership, Involvement and Community Engagement</w:t>
      </w:r>
    </w:p>
    <w:p w:rsidRPr="00115833" w:rsidR="002E19D7" w:rsidP="48009F6C" w:rsidRDefault="5E8EE1B5" w14:paraId="5BFB6E6F" w14:textId="248E69D0">
      <w:pPr>
        <w:rPr>
          <w:rFonts w:ascii="Calibri" w:hAnsi="Calibri" w:cs="Calibri"/>
        </w:rPr>
      </w:pPr>
      <w:r w:rsidRPr="48009F6C">
        <w:rPr>
          <w:rFonts w:ascii="Calibri" w:hAnsi="Calibri" w:cs="Calibri"/>
          <w:b/>
          <w:bCs/>
        </w:rPr>
        <w:t>Farah Shah</w:t>
      </w:r>
      <w:r w:rsidRPr="48009F6C">
        <w:rPr>
          <w:rFonts w:ascii="Calibri" w:hAnsi="Calibri" w:cs="Calibri"/>
        </w:rPr>
        <w:t>, ASCSU/SLiCE Accountant</w:t>
      </w:r>
      <w:r w:rsidRPr="48009F6C" w:rsidR="64B0A2E3">
        <w:rPr>
          <w:rFonts w:ascii="Calibri" w:hAnsi="Calibri" w:cs="Calibri"/>
        </w:rPr>
        <w:t xml:space="preserve"> for </w:t>
      </w:r>
      <w:r w:rsidRPr="48009F6C">
        <w:rPr>
          <w:rFonts w:ascii="Calibri" w:hAnsi="Calibri" w:cs="Calibri"/>
        </w:rPr>
        <w:t>Student Leadership, Involvement and Community Engagement</w:t>
      </w:r>
    </w:p>
    <w:p w:rsidRPr="00115833" w:rsidR="002E19D7" w:rsidP="48009F6C" w:rsidRDefault="5E8EE1B5" w14:paraId="4E7C2FA8" w14:textId="77C2D3A1">
      <w:pPr>
        <w:rPr>
          <w:rFonts w:ascii="Calibri" w:hAnsi="Calibri" w:cs="Calibri"/>
        </w:rPr>
      </w:pPr>
      <w:r w:rsidRPr="48009F6C">
        <w:rPr>
          <w:rFonts w:ascii="Calibri" w:hAnsi="Calibri" w:cs="Calibri"/>
          <w:b/>
          <w:bCs/>
        </w:rPr>
        <w:t xml:space="preserve">Ali </w:t>
      </w:r>
      <w:proofErr w:type="spellStart"/>
      <w:r w:rsidRPr="48009F6C">
        <w:rPr>
          <w:rFonts w:ascii="Calibri" w:hAnsi="Calibri" w:cs="Calibri"/>
          <w:b/>
          <w:bCs/>
        </w:rPr>
        <w:t>Raza</w:t>
      </w:r>
      <w:proofErr w:type="spellEnd"/>
      <w:r w:rsidRPr="48009F6C">
        <w:rPr>
          <w:rFonts w:ascii="Calibri" w:hAnsi="Calibri" w:cs="Calibri"/>
        </w:rPr>
        <w:t>, Assistant Director of Involvement</w:t>
      </w:r>
      <w:r w:rsidRPr="48009F6C" w:rsidR="02F8C74D">
        <w:rPr>
          <w:rFonts w:ascii="Calibri" w:hAnsi="Calibri" w:cs="Calibri"/>
        </w:rPr>
        <w:t xml:space="preserve"> for </w:t>
      </w:r>
      <w:r w:rsidRPr="48009F6C">
        <w:rPr>
          <w:rFonts w:ascii="Calibri" w:hAnsi="Calibri" w:cs="Calibri"/>
        </w:rPr>
        <w:t>Student Leadership, Involvement and Community Engagement</w:t>
      </w:r>
      <w:r w:rsidRPr="48009F6C" w:rsidR="72640ABD">
        <w:rPr>
          <w:rFonts w:ascii="Calibri" w:hAnsi="Calibri" w:cs="Calibri"/>
        </w:rPr>
        <w:t>, ASCSU Advisor</w:t>
      </w:r>
    </w:p>
    <w:p w:rsidRPr="00115833" w:rsidR="002E19D7" w:rsidP="48009F6C" w:rsidRDefault="6B096A3B" w14:paraId="5AFAB6FD" w14:textId="784226CD">
      <w:pPr>
        <w:pBdr>
          <w:bottom w:val="single" w:color="auto" w:sz="12" w:space="1"/>
        </w:pBdr>
        <w:rPr>
          <w:rFonts w:ascii="Calibri" w:hAnsi="Calibri" w:cs="Calibri"/>
        </w:rPr>
      </w:pPr>
      <w:proofErr w:type="spellStart"/>
      <w:r w:rsidRPr="48009F6C">
        <w:rPr>
          <w:rFonts w:ascii="Calibri" w:hAnsi="Calibri" w:cs="Calibri"/>
          <w:b/>
          <w:bCs/>
        </w:rPr>
        <w:t>Duan</w:t>
      </w:r>
      <w:proofErr w:type="spellEnd"/>
      <w:r w:rsidRPr="48009F6C">
        <w:rPr>
          <w:rFonts w:ascii="Calibri" w:hAnsi="Calibri" w:cs="Calibri"/>
          <w:b/>
          <w:bCs/>
        </w:rPr>
        <w:t xml:space="preserve"> Ruff</w:t>
      </w:r>
      <w:r w:rsidRPr="48009F6C">
        <w:rPr>
          <w:rFonts w:ascii="Calibri" w:hAnsi="Calibri" w:cs="Calibri"/>
        </w:rPr>
        <w:t>, Director</w:t>
      </w:r>
      <w:r w:rsidRPr="48009F6C" w:rsidR="4296C1AA">
        <w:rPr>
          <w:rFonts w:ascii="Calibri" w:hAnsi="Calibri" w:cs="Calibri"/>
        </w:rPr>
        <w:t xml:space="preserve"> of</w:t>
      </w:r>
      <w:r w:rsidRPr="48009F6C">
        <w:rPr>
          <w:rFonts w:ascii="Calibri" w:hAnsi="Calibri" w:cs="Calibri"/>
        </w:rPr>
        <w:t xml:space="preserve"> Student Leadership Involvement and Community Engagement</w:t>
      </w:r>
    </w:p>
    <w:p w:rsidRPr="00115833" w:rsidR="002E19D7" w:rsidP="48009F6C" w:rsidRDefault="002C379A" w14:paraId="0E8C2EF4" w14:textId="0EDE6065">
      <w:pPr>
        <w:pBdr>
          <w:bottom w:val="single" w:color="auto" w:sz="12" w:space="1"/>
        </w:pBdr>
        <w:rPr>
          <w:rFonts w:ascii="Calibri" w:hAnsi="Calibri" w:cs="Calibri"/>
        </w:rPr>
      </w:pPr>
      <w:r w:rsidRPr="48009F6C">
        <w:rPr>
          <w:rFonts w:ascii="Calibri" w:hAnsi="Calibri" w:cs="Calibri"/>
          <w:b/>
          <w:bCs/>
        </w:rPr>
        <w:t xml:space="preserve">Elisa </w:t>
      </w:r>
      <w:proofErr w:type="spellStart"/>
      <w:r w:rsidRPr="48009F6C">
        <w:rPr>
          <w:rFonts w:ascii="Calibri" w:hAnsi="Calibri" w:cs="Calibri"/>
          <w:b/>
          <w:bCs/>
        </w:rPr>
        <w:t>Randazzo</w:t>
      </w:r>
      <w:proofErr w:type="spellEnd"/>
      <w:r w:rsidRPr="48009F6C">
        <w:rPr>
          <w:rFonts w:ascii="Calibri" w:hAnsi="Calibri" w:cs="Calibri"/>
          <w:b/>
          <w:bCs/>
        </w:rPr>
        <w:t xml:space="preserve">, </w:t>
      </w:r>
      <w:r w:rsidRPr="48009F6C">
        <w:rPr>
          <w:rFonts w:ascii="Calibri" w:hAnsi="Calibri" w:cs="Calibri"/>
        </w:rPr>
        <w:t>ASCSU Administrative Assistant</w:t>
      </w:r>
    </w:p>
    <w:p w:rsidRPr="00115833" w:rsidR="002E19D7" w:rsidP="48009F6C" w:rsidRDefault="0E7D7D07" w14:paraId="5E092B8E" w14:textId="1B6132CB">
      <w:pPr>
        <w:pBdr>
          <w:bottom w:val="single" w:color="auto" w:sz="12" w:space="1"/>
        </w:pBdr>
        <w:rPr>
          <w:rFonts w:ascii="Calibri" w:hAnsi="Calibri" w:cs="Calibri"/>
          <w:b/>
          <w:bCs/>
        </w:rPr>
      </w:pPr>
      <w:r w:rsidRPr="48009F6C">
        <w:rPr>
          <w:rFonts w:ascii="Calibri" w:hAnsi="Calibri" w:cs="Calibri"/>
          <w:b/>
          <w:bCs/>
        </w:rPr>
        <w:t>Warner College Council</w:t>
      </w:r>
    </w:p>
    <w:p w:rsidRPr="00115833" w:rsidR="002E19D7" w:rsidP="48009F6C" w:rsidRDefault="0E7D7D07" w14:paraId="111CE101" w14:textId="32D1C089">
      <w:pPr>
        <w:pBdr>
          <w:bottom w:val="single" w:color="auto" w:sz="12" w:space="1"/>
        </w:pBdr>
        <w:rPr>
          <w:rFonts w:ascii="Calibri" w:hAnsi="Calibri" w:cs="Calibri"/>
          <w:b/>
          <w:bCs/>
        </w:rPr>
      </w:pPr>
      <w:r w:rsidRPr="48009F6C">
        <w:rPr>
          <w:rFonts w:ascii="Calibri" w:hAnsi="Calibri" w:cs="Calibri"/>
          <w:b/>
          <w:bCs/>
        </w:rPr>
        <w:t>Ag Council</w:t>
      </w:r>
    </w:p>
    <w:p w:rsidRPr="00115833" w:rsidR="002E19D7" w:rsidP="48009F6C" w:rsidRDefault="0E7D7D07" w14:paraId="58E39E85" w14:textId="3F5CCA5F">
      <w:pPr>
        <w:pBdr>
          <w:bottom w:val="single" w:color="auto" w:sz="12" w:space="1"/>
        </w:pBdr>
        <w:rPr>
          <w:rFonts w:ascii="Calibri" w:hAnsi="Calibri" w:cs="Calibri"/>
          <w:b/>
          <w:bCs/>
        </w:rPr>
      </w:pPr>
      <w:r w:rsidRPr="48009F6C">
        <w:rPr>
          <w:rFonts w:ascii="Calibri" w:hAnsi="Calibri" w:cs="Calibri"/>
          <w:b/>
          <w:bCs/>
        </w:rPr>
        <w:t>College of Liberal Arts Representative Council</w:t>
      </w:r>
    </w:p>
    <w:p w:rsidRPr="00115833" w:rsidR="002E19D7" w:rsidP="48009F6C" w:rsidRDefault="0E7D7D07" w14:paraId="49952EC0" w14:textId="652FF6EF">
      <w:pPr>
        <w:pBdr>
          <w:bottom w:val="single" w:color="auto" w:sz="12" w:space="1"/>
        </w:pBdr>
        <w:rPr>
          <w:rFonts w:ascii="Calibri" w:hAnsi="Calibri" w:cs="Calibri"/>
          <w:b/>
          <w:bCs/>
        </w:rPr>
      </w:pPr>
      <w:r w:rsidRPr="48009F6C">
        <w:rPr>
          <w:rFonts w:ascii="Calibri" w:hAnsi="Calibri" w:cs="Calibri"/>
          <w:b/>
          <w:bCs/>
        </w:rPr>
        <w:t>Natural Sciences College Council</w:t>
      </w:r>
    </w:p>
    <w:p w:rsidRPr="00115833" w:rsidR="002E19D7" w:rsidP="48009F6C" w:rsidRDefault="0E7D7D07" w14:paraId="64A7EEB4" w14:textId="05DB44A9">
      <w:pPr>
        <w:pBdr>
          <w:bottom w:val="single" w:color="auto" w:sz="12" w:space="1"/>
        </w:pBdr>
        <w:rPr>
          <w:rFonts w:ascii="Calibri" w:hAnsi="Calibri" w:cs="Calibri"/>
          <w:b/>
          <w:bCs/>
        </w:rPr>
      </w:pPr>
      <w:r w:rsidRPr="48009F6C">
        <w:rPr>
          <w:rFonts w:ascii="Calibri" w:hAnsi="Calibri" w:cs="Calibri"/>
          <w:b/>
          <w:bCs/>
        </w:rPr>
        <w:t>College of Health and Human Sciences Dean’s Leadership Council</w:t>
      </w:r>
    </w:p>
    <w:p w:rsidRPr="00115833" w:rsidR="002E19D7" w:rsidP="48009F6C" w:rsidRDefault="0E7D7D07" w14:paraId="38808C38" w14:textId="1E235D24">
      <w:pPr>
        <w:pBdr>
          <w:bottom w:val="single" w:color="auto" w:sz="12" w:space="1"/>
        </w:pBdr>
        <w:rPr>
          <w:rFonts w:ascii="Calibri" w:hAnsi="Calibri" w:cs="Calibri"/>
          <w:b/>
          <w:bCs/>
        </w:rPr>
      </w:pPr>
      <w:r w:rsidRPr="48009F6C">
        <w:rPr>
          <w:rFonts w:ascii="Calibri" w:hAnsi="Calibri" w:cs="Calibri"/>
          <w:b/>
          <w:bCs/>
        </w:rPr>
        <w:t>College of Veterinary Medicine and Biomedical Sciences College Council</w:t>
      </w:r>
    </w:p>
    <w:p w:rsidRPr="00115833" w:rsidR="002E19D7" w:rsidP="48009F6C" w:rsidRDefault="0E7D7D07" w14:paraId="57A57E1F" w14:textId="0A8CC654">
      <w:pPr>
        <w:pBdr>
          <w:bottom w:val="single" w:color="auto" w:sz="12" w:space="1"/>
        </w:pBdr>
        <w:rPr>
          <w:rFonts w:ascii="Calibri" w:hAnsi="Calibri" w:cs="Calibri"/>
          <w:b/>
          <w:bCs/>
        </w:rPr>
      </w:pPr>
      <w:r w:rsidRPr="48009F6C">
        <w:rPr>
          <w:rFonts w:ascii="Calibri" w:hAnsi="Calibri" w:cs="Calibri"/>
          <w:b/>
          <w:bCs/>
        </w:rPr>
        <w:t>College of Business Dean’s Student Leadership Council</w:t>
      </w:r>
    </w:p>
    <w:p w:rsidRPr="00115833" w:rsidR="002E19D7" w:rsidP="48009F6C" w:rsidRDefault="0E7D7D07" w14:paraId="610E1BE0" w14:textId="033987D3">
      <w:pPr>
        <w:pBdr>
          <w:bottom w:val="single" w:color="auto" w:sz="12" w:space="1"/>
        </w:pBdr>
        <w:rPr>
          <w:rFonts w:ascii="Calibri" w:hAnsi="Calibri" w:cs="Calibri"/>
        </w:rPr>
      </w:pPr>
      <w:r w:rsidRPr="48009F6C">
        <w:rPr>
          <w:rFonts w:ascii="Calibri" w:hAnsi="Calibri" w:cs="Calibri"/>
          <w:b/>
          <w:bCs/>
        </w:rPr>
        <w:t>Lisa Chandler</w:t>
      </w:r>
      <w:r w:rsidRPr="48009F6C">
        <w:rPr>
          <w:rFonts w:ascii="Calibri" w:hAnsi="Calibri" w:cs="Calibri"/>
        </w:rPr>
        <w:t>, Assistant Director</w:t>
      </w:r>
      <w:r w:rsidRPr="48009F6C" w:rsidR="672D1960">
        <w:rPr>
          <w:rFonts w:ascii="Calibri" w:hAnsi="Calibri" w:cs="Calibri"/>
        </w:rPr>
        <w:t xml:space="preserve"> of</w:t>
      </w:r>
      <w:r w:rsidRPr="48009F6C">
        <w:rPr>
          <w:rFonts w:ascii="Calibri" w:hAnsi="Calibri" w:cs="Calibri"/>
        </w:rPr>
        <w:t xml:space="preserve"> Adult Leaner and Veteran Services</w:t>
      </w:r>
    </w:p>
    <w:p w:rsidRPr="00115833" w:rsidR="002E19D7" w:rsidP="48009F6C" w:rsidRDefault="0E7D7D07" w14:paraId="7B98E66D" w14:textId="3C28FCF1">
      <w:pPr>
        <w:pBdr>
          <w:bottom w:val="single" w:color="auto" w:sz="12" w:space="1"/>
        </w:pBdr>
        <w:rPr>
          <w:rFonts w:ascii="Calibri" w:hAnsi="Calibri" w:cs="Calibri"/>
        </w:rPr>
      </w:pPr>
      <w:r w:rsidRPr="48009F6C">
        <w:rPr>
          <w:rFonts w:ascii="Calibri" w:hAnsi="Calibri" w:cs="Calibri"/>
          <w:b/>
          <w:bCs/>
        </w:rPr>
        <w:t>Kathleen Fairfax</w:t>
      </w:r>
      <w:r w:rsidRPr="48009F6C">
        <w:rPr>
          <w:rFonts w:ascii="Calibri" w:hAnsi="Calibri" w:cs="Calibri"/>
        </w:rPr>
        <w:t>, Vice Provost</w:t>
      </w:r>
      <w:r w:rsidRPr="48009F6C" w:rsidR="2B0FA53D">
        <w:rPr>
          <w:rFonts w:ascii="Calibri" w:hAnsi="Calibri" w:cs="Calibri"/>
        </w:rPr>
        <w:t xml:space="preserve"> of </w:t>
      </w:r>
      <w:r w:rsidRPr="48009F6C">
        <w:rPr>
          <w:rFonts w:ascii="Calibri" w:hAnsi="Calibri" w:cs="Calibri"/>
        </w:rPr>
        <w:t>International Affairs</w:t>
      </w:r>
      <w:r w:rsidRPr="48009F6C" w:rsidR="65107824">
        <w:rPr>
          <w:rFonts w:ascii="Calibri" w:hAnsi="Calibri" w:cs="Calibri"/>
        </w:rPr>
        <w:t xml:space="preserve"> for </w:t>
      </w:r>
      <w:r w:rsidRPr="48009F6C">
        <w:rPr>
          <w:rFonts w:ascii="Calibri" w:hAnsi="Calibri" w:cs="Calibri"/>
        </w:rPr>
        <w:t>Colorado State University</w:t>
      </w:r>
    </w:p>
    <w:p w:rsidRPr="00115833" w:rsidR="002E19D7" w:rsidP="48009F6C" w:rsidRDefault="0E7D7D07" w14:paraId="5FABE81E" w14:textId="2B25D0C6">
      <w:pPr>
        <w:pBdr>
          <w:bottom w:val="single" w:color="auto" w:sz="12" w:space="1"/>
        </w:pBdr>
        <w:rPr>
          <w:rFonts w:ascii="Calibri" w:hAnsi="Calibri" w:cs="Calibri"/>
        </w:rPr>
      </w:pPr>
      <w:r w:rsidRPr="48009F6C">
        <w:rPr>
          <w:rFonts w:ascii="Calibri" w:hAnsi="Calibri" w:cs="Calibri"/>
          <w:b/>
          <w:bCs/>
        </w:rPr>
        <w:t xml:space="preserve">Chad </w:t>
      </w:r>
      <w:proofErr w:type="spellStart"/>
      <w:r w:rsidRPr="48009F6C">
        <w:rPr>
          <w:rFonts w:ascii="Calibri" w:hAnsi="Calibri" w:cs="Calibri"/>
          <w:b/>
          <w:bCs/>
        </w:rPr>
        <w:t>Hoseth</w:t>
      </w:r>
      <w:proofErr w:type="spellEnd"/>
      <w:r w:rsidRPr="48009F6C">
        <w:rPr>
          <w:rFonts w:ascii="Calibri" w:hAnsi="Calibri" w:cs="Calibri"/>
        </w:rPr>
        <w:t>, Assistant Vice Provost</w:t>
      </w:r>
      <w:r w:rsidRPr="48009F6C" w:rsidR="1651A0C8">
        <w:rPr>
          <w:rFonts w:ascii="Calibri" w:hAnsi="Calibri" w:cs="Calibri"/>
        </w:rPr>
        <w:t xml:space="preserve"> of </w:t>
      </w:r>
      <w:r w:rsidRPr="48009F6C">
        <w:rPr>
          <w:rFonts w:ascii="Calibri" w:hAnsi="Calibri" w:cs="Calibri"/>
        </w:rPr>
        <w:t>International Affairs</w:t>
      </w:r>
      <w:r w:rsidRPr="48009F6C" w:rsidR="0129D833">
        <w:rPr>
          <w:rFonts w:ascii="Calibri" w:hAnsi="Calibri" w:cs="Calibri"/>
        </w:rPr>
        <w:t xml:space="preserve"> for </w:t>
      </w:r>
      <w:r w:rsidRPr="48009F6C">
        <w:rPr>
          <w:rFonts w:ascii="Calibri" w:hAnsi="Calibri" w:cs="Calibri"/>
        </w:rPr>
        <w:t>Colorado State University</w:t>
      </w:r>
    </w:p>
    <w:p w:rsidRPr="00115833" w:rsidR="002E19D7" w:rsidP="48009F6C" w:rsidRDefault="0E7D7D07" w14:paraId="0BB93D2A" w14:textId="4BC0150F">
      <w:pPr>
        <w:pBdr>
          <w:bottom w:val="single" w:color="auto" w:sz="12" w:space="1"/>
        </w:pBdr>
        <w:rPr>
          <w:rFonts w:ascii="Calibri" w:hAnsi="Calibri" w:cs="Calibri"/>
          <w:b/>
          <w:bCs/>
        </w:rPr>
      </w:pPr>
      <w:r w:rsidRPr="48009F6C">
        <w:rPr>
          <w:rFonts w:ascii="Calibri" w:hAnsi="Calibri" w:cs="Calibri"/>
          <w:b/>
          <w:bCs/>
        </w:rPr>
        <w:t xml:space="preserve">Greg </w:t>
      </w:r>
      <w:proofErr w:type="spellStart"/>
      <w:r w:rsidRPr="48009F6C">
        <w:rPr>
          <w:rFonts w:ascii="Calibri" w:hAnsi="Calibri" w:cs="Calibri"/>
          <w:b/>
          <w:bCs/>
        </w:rPr>
        <w:t>Wymer</w:t>
      </w:r>
      <w:proofErr w:type="spellEnd"/>
      <w:r w:rsidRPr="48009F6C">
        <w:rPr>
          <w:rFonts w:ascii="Calibri" w:hAnsi="Calibri" w:cs="Calibri"/>
        </w:rPr>
        <w:t>, Director</w:t>
      </w:r>
      <w:r w:rsidRPr="48009F6C" w:rsidR="6EE37341">
        <w:rPr>
          <w:rFonts w:ascii="Calibri" w:hAnsi="Calibri" w:cs="Calibri"/>
        </w:rPr>
        <w:t xml:space="preserve"> of </w:t>
      </w:r>
      <w:r w:rsidRPr="48009F6C">
        <w:rPr>
          <w:rFonts w:ascii="Calibri" w:hAnsi="Calibri" w:cs="Calibri"/>
        </w:rPr>
        <w:t>International Student Scholars and Services</w:t>
      </w:r>
    </w:p>
    <w:p w:rsidRPr="00115833" w:rsidR="002E19D7" w:rsidP="48009F6C" w:rsidRDefault="0E7D7D07" w14:paraId="63D17C72" w14:textId="25CDF8EE">
      <w:pPr>
        <w:pBdr>
          <w:bottom w:val="single" w:color="auto" w:sz="12" w:space="1"/>
        </w:pBdr>
        <w:rPr>
          <w:rFonts w:ascii="Calibri" w:hAnsi="Calibri" w:cs="Calibri"/>
          <w:b/>
          <w:bCs/>
        </w:rPr>
      </w:pPr>
      <w:r w:rsidRPr="48009F6C">
        <w:rPr>
          <w:rFonts w:ascii="Calibri" w:hAnsi="Calibri" w:cs="Calibri"/>
          <w:b/>
          <w:bCs/>
        </w:rPr>
        <w:t>Mary Ann Lucero</w:t>
      </w:r>
      <w:r w:rsidRPr="48009F6C">
        <w:rPr>
          <w:rFonts w:ascii="Calibri" w:hAnsi="Calibri" w:cs="Calibri"/>
        </w:rPr>
        <w:t>, Executive Director</w:t>
      </w:r>
      <w:r w:rsidRPr="48009F6C" w:rsidR="5D3E8E12">
        <w:rPr>
          <w:rFonts w:ascii="Calibri" w:hAnsi="Calibri" w:cs="Calibri"/>
        </w:rPr>
        <w:t xml:space="preserve"> of the </w:t>
      </w:r>
      <w:r w:rsidRPr="48009F6C">
        <w:rPr>
          <w:rFonts w:ascii="Calibri" w:hAnsi="Calibri" w:cs="Calibri"/>
        </w:rPr>
        <w:t>Academic Advancement Cente</w:t>
      </w:r>
      <w:r w:rsidRPr="48009F6C" w:rsidR="1397C68B">
        <w:rPr>
          <w:rFonts w:ascii="Calibri" w:hAnsi="Calibri" w:cs="Calibri"/>
        </w:rPr>
        <w:t xml:space="preserve">r </w:t>
      </w:r>
    </w:p>
    <w:p w:rsidRPr="00115833" w:rsidR="002E19D7" w:rsidP="48009F6C" w:rsidRDefault="0E7D7D07" w14:paraId="2B3AB84E" w14:textId="7A9C463A">
      <w:pPr>
        <w:pBdr>
          <w:bottom w:val="single" w:color="auto" w:sz="12" w:space="1"/>
        </w:pBdr>
        <w:rPr>
          <w:rFonts w:ascii="Calibri" w:hAnsi="Calibri" w:cs="Calibri"/>
        </w:rPr>
      </w:pPr>
      <w:r w:rsidRPr="48009F6C">
        <w:rPr>
          <w:rFonts w:ascii="Calibri" w:hAnsi="Calibri" w:cs="Calibri"/>
          <w:b/>
          <w:bCs/>
        </w:rPr>
        <w:t>Elizabeth Sink</w:t>
      </w:r>
      <w:r w:rsidRPr="48009F6C">
        <w:rPr>
          <w:rFonts w:ascii="Calibri" w:hAnsi="Calibri" w:cs="Calibri"/>
        </w:rPr>
        <w:t>, Lead</w:t>
      </w:r>
      <w:r w:rsidRPr="48009F6C" w:rsidR="144A44BB">
        <w:rPr>
          <w:rFonts w:ascii="Calibri" w:hAnsi="Calibri" w:cs="Calibri"/>
        </w:rPr>
        <w:t xml:space="preserve"> of </w:t>
      </w:r>
      <w:proofErr w:type="spellStart"/>
      <w:r w:rsidRPr="48009F6C">
        <w:rPr>
          <w:rFonts w:ascii="Calibri" w:hAnsi="Calibri" w:cs="Calibri"/>
        </w:rPr>
        <w:t>Multifaith</w:t>
      </w:r>
      <w:proofErr w:type="spellEnd"/>
      <w:r w:rsidRPr="48009F6C">
        <w:rPr>
          <w:rFonts w:ascii="Calibri" w:hAnsi="Calibri" w:cs="Calibri"/>
        </w:rPr>
        <w:t xml:space="preserve"> and Belief Initiatives</w:t>
      </w:r>
    </w:p>
    <w:p w:rsidRPr="00115833" w:rsidR="002E19D7" w:rsidP="48009F6C" w:rsidRDefault="30A85C03" w14:paraId="1382341C" w14:textId="327BEA99">
      <w:pPr>
        <w:pBdr>
          <w:bottom w:val="single" w:color="auto" w:sz="12" w:space="1"/>
        </w:pBdr>
        <w:rPr>
          <w:rFonts w:ascii="Calibri" w:hAnsi="Calibri" w:cs="Calibri"/>
        </w:rPr>
      </w:pPr>
      <w:proofErr w:type="spellStart"/>
      <w:r w:rsidRPr="48009F6C">
        <w:rPr>
          <w:rFonts w:ascii="Calibri" w:hAnsi="Calibri" w:cs="Calibri"/>
          <w:b/>
          <w:bCs/>
        </w:rPr>
        <w:t>Gaurav</w:t>
      </w:r>
      <w:proofErr w:type="spellEnd"/>
      <w:r w:rsidRPr="48009F6C">
        <w:rPr>
          <w:rFonts w:ascii="Calibri" w:hAnsi="Calibri" w:cs="Calibri"/>
          <w:b/>
          <w:bCs/>
        </w:rPr>
        <w:t xml:space="preserve"> </w:t>
      </w:r>
      <w:proofErr w:type="spellStart"/>
      <w:r w:rsidRPr="48009F6C">
        <w:rPr>
          <w:rFonts w:ascii="Calibri" w:hAnsi="Calibri" w:cs="Calibri"/>
          <w:b/>
          <w:bCs/>
        </w:rPr>
        <w:t>Harshe</w:t>
      </w:r>
      <w:proofErr w:type="spellEnd"/>
      <w:r w:rsidRPr="48009F6C" w:rsidR="48F9F060">
        <w:rPr>
          <w:rFonts w:ascii="Calibri" w:hAnsi="Calibri" w:cs="Calibri"/>
          <w:b/>
          <w:bCs/>
        </w:rPr>
        <w:t>,</w:t>
      </w:r>
      <w:r w:rsidRPr="48009F6C" w:rsidR="30AF886F">
        <w:rPr>
          <w:rFonts w:ascii="Calibri" w:hAnsi="Calibri" w:cs="Calibri"/>
          <w:b/>
          <w:bCs/>
        </w:rPr>
        <w:t xml:space="preserve"> </w:t>
      </w:r>
      <w:r w:rsidRPr="48009F6C" w:rsidR="149915BD">
        <w:rPr>
          <w:rFonts w:ascii="Calibri" w:hAnsi="Calibri" w:cs="Calibri"/>
        </w:rPr>
        <w:t xml:space="preserve">Interim </w:t>
      </w:r>
      <w:r w:rsidRPr="48009F6C" w:rsidR="515AA1AC">
        <w:rPr>
          <w:rFonts w:ascii="Calibri" w:hAnsi="Calibri" w:cs="Calibri"/>
        </w:rPr>
        <w:t>D</w:t>
      </w:r>
      <w:r w:rsidRPr="48009F6C" w:rsidR="149915BD">
        <w:rPr>
          <w:rFonts w:ascii="Calibri" w:hAnsi="Calibri" w:cs="Calibri"/>
        </w:rPr>
        <w:t>i</w:t>
      </w:r>
      <w:r w:rsidRPr="48009F6C" w:rsidR="002E19D7">
        <w:rPr>
          <w:rFonts w:ascii="Calibri" w:hAnsi="Calibri" w:cs="Calibri"/>
        </w:rPr>
        <w:t>rector of the Asian Pacific American Cultural Center</w:t>
      </w:r>
    </w:p>
    <w:bookmarkEnd w:id="5"/>
    <w:p w:rsidRPr="00115833" w:rsidR="00B130AB" w:rsidP="63B2831D" w:rsidRDefault="3E124EFA" w14:paraId="7F5AAE6F" w14:textId="0DB057D1">
      <w:pPr>
        <w:pBdr>
          <w:bottom w:val="single" w:color="000000" w:sz="12" w:space="1"/>
        </w:pBdr>
        <w:rPr>
          <w:rFonts w:ascii="Calibri" w:hAnsi="Calibri" w:cs="Calibri"/>
        </w:rPr>
      </w:pPr>
      <w:r w:rsidRPr="63B2831D">
        <w:rPr>
          <w:rFonts w:ascii="Calibri" w:hAnsi="Calibri" w:cs="Calibri"/>
          <w:b/>
          <w:bCs/>
        </w:rPr>
        <w:t>John Miller IV</w:t>
      </w:r>
      <w:r w:rsidRPr="63B2831D" w:rsidR="00F571D3">
        <w:rPr>
          <w:rFonts w:ascii="Calibri" w:hAnsi="Calibri" w:cs="Calibri"/>
        </w:rPr>
        <w:t xml:space="preserve">, Director, Black/African American Cultural Center </w:t>
      </w:r>
    </w:p>
    <w:p w:rsidRPr="00115833" w:rsidR="00B130AB" w:rsidP="63B2831D" w:rsidRDefault="00642A95" w14:paraId="5AFD36FB" w14:textId="39BD3B85">
      <w:pPr>
        <w:pBdr>
          <w:bottom w:val="single" w:color="000000" w:sz="12" w:space="1"/>
        </w:pBdr>
        <w:rPr>
          <w:rFonts w:ascii="Calibri" w:hAnsi="Calibri" w:cs="Calibri"/>
        </w:rPr>
      </w:pPr>
      <w:r w:rsidRPr="63B2831D">
        <w:rPr>
          <w:rFonts w:ascii="Calibri" w:hAnsi="Calibri" w:cs="Calibri"/>
          <w:b/>
          <w:bCs/>
        </w:rPr>
        <w:t xml:space="preserve">Aaron Escobedo </w:t>
      </w:r>
      <w:proofErr w:type="spellStart"/>
      <w:r w:rsidRPr="63B2831D">
        <w:rPr>
          <w:rFonts w:ascii="Calibri" w:hAnsi="Calibri" w:cs="Calibri"/>
          <w:b/>
          <w:bCs/>
        </w:rPr>
        <w:t>Garmon</w:t>
      </w:r>
      <w:proofErr w:type="spellEnd"/>
      <w:r w:rsidRPr="63B2831D" w:rsidR="002E19D7">
        <w:rPr>
          <w:rFonts w:ascii="Calibri" w:hAnsi="Calibri" w:cs="Calibri"/>
        </w:rPr>
        <w:t>, Director of El Centro</w:t>
      </w:r>
    </w:p>
    <w:p w:rsidRPr="00115833" w:rsidR="00B130AB" w:rsidP="63B2831D" w:rsidRDefault="002E19D7" w14:paraId="1E3AEA38" w14:textId="072E9357">
      <w:pPr>
        <w:pBdr>
          <w:bottom w:val="single" w:color="000000" w:sz="12" w:space="1"/>
        </w:pBdr>
        <w:rPr>
          <w:rFonts w:ascii="Calibri" w:hAnsi="Calibri" w:cs="Calibri"/>
        </w:rPr>
      </w:pPr>
      <w:r w:rsidRPr="63B2831D">
        <w:rPr>
          <w:rFonts w:ascii="Calibri" w:hAnsi="Calibri" w:cs="Calibri"/>
          <w:b/>
          <w:bCs/>
        </w:rPr>
        <w:t>Maggie Hendrickson</w:t>
      </w:r>
      <w:r w:rsidRPr="63B2831D">
        <w:rPr>
          <w:rFonts w:ascii="Calibri" w:hAnsi="Calibri" w:cs="Calibri"/>
        </w:rPr>
        <w:t>, Director of the Pride Resource Center</w:t>
      </w:r>
    </w:p>
    <w:p w:rsidRPr="00115833" w:rsidR="00B130AB" w:rsidP="63B2831D" w:rsidRDefault="002E19D7" w14:paraId="5F2AAABA" w14:textId="213B3D81">
      <w:pPr>
        <w:pBdr>
          <w:bottom w:val="single" w:color="000000" w:sz="12" w:space="1"/>
        </w:pBdr>
        <w:rPr>
          <w:rFonts w:ascii="Calibri" w:hAnsi="Calibri" w:cs="Calibri"/>
        </w:rPr>
      </w:pPr>
      <w:r w:rsidRPr="63B2831D">
        <w:rPr>
          <w:rFonts w:ascii="Calibri" w:hAnsi="Calibri" w:cs="Calibri"/>
          <w:b/>
          <w:bCs/>
        </w:rPr>
        <w:t>Tyrone Smith</w:t>
      </w:r>
      <w:r w:rsidRPr="63B2831D">
        <w:rPr>
          <w:rFonts w:ascii="Calibri" w:hAnsi="Calibri" w:cs="Calibri"/>
        </w:rPr>
        <w:t>, Director of the Native American Cultural Center</w:t>
      </w:r>
    </w:p>
    <w:p w:rsidRPr="00115833" w:rsidR="00B130AB" w:rsidP="63B2831D" w:rsidRDefault="41CFCA49" w14:paraId="423921E5" w14:textId="71D5274F">
      <w:pPr>
        <w:pBdr>
          <w:bottom w:val="single" w:color="000000" w:sz="12" w:space="1"/>
        </w:pBdr>
        <w:rPr>
          <w:rFonts w:ascii="Calibri" w:hAnsi="Calibri" w:cs="Calibri"/>
        </w:rPr>
      </w:pPr>
      <w:r w:rsidRPr="63B2831D">
        <w:rPr>
          <w:rFonts w:ascii="Calibri" w:hAnsi="Calibri" w:cs="Calibri"/>
          <w:b/>
          <w:bCs/>
        </w:rPr>
        <w:t>Imani Lindberg</w:t>
      </w:r>
      <w:r w:rsidRPr="63B2831D">
        <w:rPr>
          <w:rFonts w:ascii="Calibri" w:hAnsi="Calibri" w:cs="Calibri"/>
        </w:rPr>
        <w:t>, Interim Director of the Survivor Advocacy &amp; Foundational Education Center</w:t>
      </w:r>
    </w:p>
    <w:p w:rsidRPr="00115833" w:rsidR="00B130AB" w:rsidP="4439B424" w:rsidRDefault="002E19D7" w14:paraId="62C58869" w14:textId="1B769E7A">
      <w:pPr>
        <w:pBdr>
          <w:bottom w:val="single" w:color="000000" w:sz="12" w:space="1"/>
        </w:pBdr>
        <w:rPr>
          <w:rFonts w:ascii="Calibri" w:hAnsi="Calibri" w:cs="Calibri"/>
        </w:rPr>
      </w:pPr>
      <w:r w:rsidRPr="4439B424">
        <w:rPr>
          <w:rFonts w:ascii="Calibri" w:hAnsi="Calibri" w:cs="Calibri"/>
          <w:b/>
          <w:bCs/>
        </w:rPr>
        <w:t>Justin Dove</w:t>
      </w:r>
      <w:r w:rsidRPr="4439B424">
        <w:rPr>
          <w:rFonts w:ascii="Calibri" w:hAnsi="Calibri" w:cs="Calibri"/>
        </w:rPr>
        <w:t>, Director of the Student Disability Center</w:t>
      </w:r>
    </w:p>
    <w:p w:rsidR="0C58081E" w:rsidP="3D7E1CB2" w:rsidRDefault="0C58081E" w14:paraId="51E4D30B" w14:textId="0A69A4C1">
      <w:pPr>
        <w:pBdr>
          <w:bottom w:val="single" w:color="000000" w:sz="12" w:space="1"/>
        </w:pBdr>
        <w:rPr>
          <w:rFonts w:ascii="Calibri" w:hAnsi="Calibri" w:cs="Calibri"/>
        </w:rPr>
      </w:pPr>
      <w:r w:rsidRPr="3D7E1CB2">
        <w:rPr>
          <w:rFonts w:ascii="Calibri" w:hAnsi="Calibri" w:cs="Calibri"/>
          <w:b/>
          <w:bCs/>
        </w:rPr>
        <w:t>Amy Taylor</w:t>
      </w:r>
      <w:r w:rsidRPr="3D7E1CB2">
        <w:rPr>
          <w:rFonts w:ascii="Calibri" w:hAnsi="Calibri" w:cs="Calibri"/>
        </w:rPr>
        <w:t>, Senior Director of the Accessibility Center</w:t>
      </w:r>
    </w:p>
    <w:p w:rsidRPr="00115833" w:rsidR="00235D1B" w:rsidP="00EB3C99" w:rsidRDefault="00235D1B" w14:paraId="02969D25" w14:textId="1DF9DBF6">
      <w:pPr>
        <w:pBdr>
          <w:top w:val="none" w:color="auto" w:sz="0" w:space="0"/>
        </w:pBdr>
        <w:rPr>
          <w:rFonts w:ascii="Calibri" w:hAnsi="Calibri" w:cs="Calibri"/>
        </w:rPr>
      </w:pPr>
    </w:p>
    <w:p w:rsidRPr="00115833" w:rsidR="008D6D66" w:rsidP="000A49C5" w:rsidRDefault="008D6D66" w14:paraId="1578308E" w14:textId="6C187591">
      <w:pPr>
        <w:pBdr>
          <w:top w:val="none" w:color="auto" w:sz="0" w:space="0"/>
        </w:pBdr>
        <w:jc w:val="center"/>
        <w:rPr>
          <w:rFonts w:ascii="Calibri" w:hAnsi="Calibri" w:cs="Calibri"/>
          <w:b/>
          <w:bCs/>
        </w:rPr>
      </w:pPr>
      <w:r w:rsidRPr="00115833">
        <w:rPr>
          <w:rFonts w:ascii="Calibri" w:hAnsi="Calibri" w:cs="Calibri"/>
          <w:b/>
          <w:bCs/>
        </w:rPr>
        <w:t xml:space="preserve">ARCHIVE </w:t>
      </w:r>
      <w:r w:rsidRPr="00115833" w:rsidR="000A49C5">
        <w:rPr>
          <w:rFonts w:ascii="Calibri" w:hAnsi="Calibri" w:cs="Calibri"/>
          <w:b/>
          <w:bCs/>
        </w:rPr>
        <w:t>INFO</w:t>
      </w:r>
      <w:r w:rsidRPr="00115833">
        <w:rPr>
          <w:rFonts w:ascii="Calibri" w:hAnsi="Calibri" w:cs="Calibri"/>
          <w:b/>
          <w:bCs/>
        </w:rPr>
        <w:t xml:space="preserve"> [Parliamentarian Use Only]</w:t>
      </w:r>
    </w:p>
    <w:p w:rsidRPr="00115833" w:rsidR="008D6D66" w:rsidP="00EB3C99" w:rsidRDefault="008D6D66" w14:paraId="6A264315" w14:textId="77777777">
      <w:pPr>
        <w:pBdr>
          <w:top w:val="none" w:color="auto" w:sz="0" w:space="0"/>
        </w:pBdr>
        <w:rPr>
          <w:rFonts w:ascii="Calibri" w:hAnsi="Calibri" w:cs="Calibri"/>
        </w:rPr>
      </w:pPr>
    </w:p>
    <w:p w:rsidRPr="00115833" w:rsidR="00EB3C99" w:rsidP="00EB3C99" w:rsidRDefault="00EB3C99" w14:paraId="0A29C389" w14:textId="22794618">
      <w:pPr>
        <w:rPr>
          <w:rFonts w:ascii="Calibri" w:hAnsi="Calibri" w:cs="Calibri"/>
          <w:b/>
          <w:bCs/>
        </w:rPr>
      </w:pPr>
      <w:r w:rsidRPr="00115833">
        <w:rPr>
          <w:rFonts w:ascii="Calibri" w:hAnsi="Calibri" w:cs="Calibri"/>
          <w:b/>
          <w:bCs/>
        </w:rPr>
        <w:t xml:space="preserve">INTRODUCTION DATE/SESSION: </w:t>
      </w:r>
      <w:r w:rsidRPr="00115833">
        <w:rPr>
          <w:rFonts w:ascii="Calibri" w:hAnsi="Calibri" w:cs="Calibri"/>
          <w:b/>
          <w:bCs/>
        </w:rPr>
        <w:tab/>
      </w:r>
      <w:r w:rsidRPr="00115833">
        <w:rPr>
          <w:rFonts w:ascii="Calibri" w:hAnsi="Calibri" w:cs="Calibri"/>
          <w:b/>
          <w:bCs/>
        </w:rPr>
        <w:tab/>
      </w:r>
      <w:r w:rsidRPr="00115833">
        <w:rPr>
          <w:rFonts w:ascii="Calibri" w:hAnsi="Calibri" w:cs="Calibri"/>
          <w:b/>
          <w:bCs/>
        </w:rPr>
        <w:tab/>
      </w:r>
      <w:r w:rsidR="007D2910">
        <w:rPr>
          <w:rFonts w:ascii="Calibri" w:hAnsi="Calibri" w:cs="Calibri"/>
          <w:b/>
          <w:bCs/>
        </w:rPr>
        <w:tab/>
      </w:r>
      <w:r w:rsidR="007D2910">
        <w:rPr>
          <w:rFonts w:ascii="Calibri" w:hAnsi="Calibri" w:cs="Calibri"/>
          <w:b/>
          <w:bCs/>
        </w:rPr>
        <w:tab/>
      </w:r>
      <w:r w:rsidR="007D2910">
        <w:rPr>
          <w:rFonts w:ascii="Calibri" w:hAnsi="Calibri" w:cs="Calibri"/>
          <w:b/>
          <w:bCs/>
        </w:rPr>
        <w:tab/>
      </w:r>
      <w:r w:rsidRPr="00115833">
        <w:rPr>
          <w:rFonts w:ascii="Calibri" w:hAnsi="Calibri" w:cs="Calibri"/>
          <w:b/>
          <w:bCs/>
        </w:rPr>
        <w:t>ARCHIVE DATE:</w:t>
      </w:r>
    </w:p>
    <w:p w:rsidRPr="00115833" w:rsidR="00A5413C" w:rsidP="00EB3C99" w:rsidRDefault="00A5413C" w14:paraId="569942BC" w14:textId="77777777">
      <w:pPr>
        <w:rPr>
          <w:rFonts w:ascii="Calibri" w:hAnsi="Calibri" w:cs="Calibri"/>
          <w:b/>
          <w:bCs/>
        </w:rPr>
      </w:pPr>
    </w:p>
    <w:p w:rsidRPr="00115833" w:rsidR="00A5413C" w:rsidP="00EB3C99" w:rsidRDefault="00A5413C" w14:paraId="7567284B" w14:textId="77777777">
      <w:pPr>
        <w:rPr>
          <w:rFonts w:ascii="Calibri" w:hAnsi="Calibri" w:cs="Calibri"/>
          <w:b/>
          <w:bCs/>
        </w:rPr>
      </w:pPr>
    </w:p>
    <w:p w:rsidRPr="00115833" w:rsidR="00A5413C" w:rsidP="00EB3C99" w:rsidRDefault="00A5413C" w14:paraId="38B4B338" w14:textId="77777777">
      <w:pPr>
        <w:rPr>
          <w:rFonts w:ascii="Calibri" w:hAnsi="Calibri" w:cs="Calibri"/>
          <w:b/>
          <w:bCs/>
        </w:rPr>
      </w:pPr>
    </w:p>
    <w:p w:rsidRPr="00115833" w:rsidR="00A5413C" w:rsidP="00EB3C99" w:rsidRDefault="00A5413C" w14:paraId="1055384C" w14:textId="77777777">
      <w:pPr>
        <w:rPr>
          <w:rFonts w:ascii="Calibri" w:hAnsi="Calibri" w:cs="Calibri"/>
          <w:b/>
          <w:bCs/>
        </w:rPr>
      </w:pPr>
    </w:p>
    <w:p w:rsidRPr="00115833" w:rsidR="00EB3C99" w:rsidP="00EB3C99" w:rsidRDefault="00EB3C99" w14:paraId="76DC44EA" w14:textId="72852946">
      <w:pPr>
        <w:rPr>
          <w:rFonts w:ascii="Calibri" w:hAnsi="Calibri" w:cs="Calibri"/>
          <w:b/>
          <w:bCs/>
        </w:rPr>
      </w:pPr>
      <w:r w:rsidRPr="00115833">
        <w:rPr>
          <w:rFonts w:ascii="Calibri" w:hAnsi="Calibri" w:cs="Calibri"/>
          <w:b/>
          <w:bCs/>
        </w:rPr>
        <w:t xml:space="preserve">COMMITTEE’S REVIEWED:  </w:t>
      </w:r>
      <w:r w:rsidRPr="00115833">
        <w:rPr>
          <w:rFonts w:ascii="Calibri" w:hAnsi="Calibri" w:cs="Calibri"/>
          <w:b/>
          <w:bCs/>
        </w:rPr>
        <w:tab/>
      </w:r>
      <w:r w:rsidRPr="00115833">
        <w:rPr>
          <w:rFonts w:ascii="Calibri" w:hAnsi="Calibri" w:cs="Calibri"/>
          <w:b/>
          <w:bCs/>
        </w:rPr>
        <w:tab/>
      </w:r>
      <w:r w:rsidRPr="00115833">
        <w:rPr>
          <w:rFonts w:ascii="Calibri" w:hAnsi="Calibri" w:cs="Calibri"/>
          <w:b/>
          <w:bCs/>
        </w:rPr>
        <w:tab/>
      </w:r>
      <w:r w:rsidRPr="00115833">
        <w:rPr>
          <w:rFonts w:ascii="Calibri" w:hAnsi="Calibri" w:cs="Calibri"/>
          <w:b/>
          <w:bCs/>
        </w:rPr>
        <w:tab/>
      </w:r>
      <w:r w:rsidR="007D2910">
        <w:rPr>
          <w:rFonts w:ascii="Calibri" w:hAnsi="Calibri" w:cs="Calibri"/>
          <w:b/>
          <w:bCs/>
        </w:rPr>
        <w:tab/>
      </w:r>
      <w:r w:rsidR="007D2910">
        <w:rPr>
          <w:rFonts w:ascii="Calibri" w:hAnsi="Calibri" w:cs="Calibri"/>
          <w:b/>
          <w:bCs/>
        </w:rPr>
        <w:tab/>
      </w:r>
      <w:r w:rsidR="007D2910">
        <w:rPr>
          <w:rFonts w:ascii="Calibri" w:hAnsi="Calibri" w:cs="Calibri"/>
          <w:b/>
          <w:bCs/>
        </w:rPr>
        <w:tab/>
      </w:r>
      <w:r w:rsidRPr="00115833">
        <w:rPr>
          <w:rFonts w:ascii="Calibri" w:hAnsi="Calibri" w:cs="Calibri"/>
          <w:b/>
          <w:bCs/>
        </w:rPr>
        <w:t>MONETARY?  Y/N</w:t>
      </w:r>
    </w:p>
    <w:sectPr w:rsidRPr="00115833" w:rsidR="00EB3C99" w:rsidSect="00FA0029">
      <w:headerReference w:type="even" r:id="rId33"/>
      <w:headerReference w:type="default" r:id="rId34"/>
      <w:footerReference w:type="even" r:id="rId35"/>
      <w:footerReference w:type="default" r:id="rId36"/>
      <w:headerReference w:type="first" r:id="rId37"/>
      <w:footerReference w:type="first" r:id="rId38"/>
      <w:type w:val="continuous"/>
      <w:pgSz w:w="12240" w:h="15840" w:orient="portrait"/>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Bo" w:author="Bohn,Haven" w:date="2026-03-08T22:03:00Z" w:id="3">
    <w:p w:rsidR="003F3855" w:rsidRDefault="003F3855" w14:paraId="4DDBEF0A" w14:textId="1171796E">
      <w:r>
        <w:annotationRef/>
      </w:r>
      <w:r w:rsidRPr="3F6F04F7">
        <w:t>I think I might cut this part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DBEF0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FE9B52" w16cex:dateUtc="2026-03-09T04: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DBEF0A" w16cid:durableId="09FE9B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0871" w:rsidRDefault="00490871" w14:paraId="7AFF37B3" w14:textId="77777777">
      <w:r>
        <w:separator/>
      </w:r>
    </w:p>
  </w:endnote>
  <w:endnote w:type="continuationSeparator" w:id="0">
    <w:p w:rsidR="00490871" w:rsidRDefault="00490871" w14:paraId="6877E3A1" w14:textId="77777777">
      <w:r>
        <w:continuationSeparator/>
      </w:r>
    </w:p>
  </w:endnote>
  <w:endnote w:type="continuationNotice" w:id="1">
    <w:p w:rsidR="00490871" w:rsidRDefault="00490871" w14:paraId="5EA963A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Neue">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2856" w:rsidRDefault="00402856" w14:paraId="1323C33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0A49C5" w:rsidR="008D6D66" w:rsidP="004E2EA7" w:rsidRDefault="00056F19" w14:paraId="70EE7B37" w14:textId="5B6283A1">
    <w:pPr>
      <w:pStyle w:val="Footer"/>
      <w:rPr>
        <w:b/>
        <w:bCs/>
      </w:rPr>
    </w:pPr>
    <w:r w:rsidRPr="00115833">
      <w:rPr>
        <w:rFonts w:ascii="Calibri" w:hAnsi="Calibri" w:cs="Calibri"/>
        <w:noProof/>
      </w:rPr>
      <w:drawing>
        <wp:anchor distT="0" distB="0" distL="114300" distR="114300" simplePos="0" relativeHeight="251658245" behindDoc="0" locked="0" layoutInCell="1" allowOverlap="1" wp14:anchorId="7748D02B" wp14:editId="08E121FC">
          <wp:simplePos x="0" y="0"/>
          <wp:positionH relativeFrom="margin">
            <wp:posOffset>3549650</wp:posOffset>
          </wp:positionH>
          <wp:positionV relativeFrom="margin">
            <wp:posOffset>8371840</wp:posOffset>
          </wp:positionV>
          <wp:extent cx="1729740" cy="320675"/>
          <wp:effectExtent l="0" t="0" r="3810" b="3175"/>
          <wp:wrapSquare wrapText="bothSides"/>
          <wp:docPr id="375178703"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rotWithShape="1">
                  <a:blip r:embed="rId1" cstate="print">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16001" b="27964"/>
                  <a:stretch/>
                </pic:blipFill>
                <pic:spPr bwMode="auto">
                  <a:xfrm>
                    <a:off x="0" y="0"/>
                    <a:ext cx="1729740" cy="3206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sdt>
      <w:sdtPr>
        <w:rPr>
          <w:b/>
          <w:bCs/>
        </w:rPr>
        <w:id w:val="464092558"/>
        <w:docPartObj>
          <w:docPartGallery w:val="Page Numbers (Bottom of Page)"/>
          <w:docPartUnique/>
        </w:docPartObj>
      </w:sdtPr>
      <w:sdtContent>
        <w:r w:rsidR="004E2EA7">
          <w:rPr>
            <w:noProof/>
          </w:rPr>
          <mc:AlternateContent>
            <mc:Choice Requires="wps">
              <w:drawing>
                <wp:anchor distT="0" distB="0" distL="114300" distR="114300" simplePos="0" relativeHeight="251658244" behindDoc="0" locked="0" layoutInCell="1" allowOverlap="1" wp14:anchorId="0BC80507" wp14:editId="7A505E7E">
                  <wp:simplePos x="0" y="0"/>
                  <wp:positionH relativeFrom="margin">
                    <wp:align>center</wp:align>
                  </wp:positionH>
                  <wp:positionV relativeFrom="bottomMargin">
                    <wp:align>center</wp:align>
                  </wp:positionV>
                  <wp:extent cx="551815" cy="238760"/>
                  <wp:effectExtent l="19050" t="19050" r="19685" b="18415"/>
                  <wp:wrapNone/>
                  <wp:docPr id="209120085"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4E2EA7" w:rsidRDefault="004E2EA7" w14:paraId="23121E6B" w14:textId="77777777">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E495373">
                <v:shapetype id="_x0000_t185" coordsize="21600,21600" filled="f" o:spt="185" adj="3600" path="m@0,nfqx0@0l0@2qy@0,21600em@1,nfqx21600@0l21600@2qy@1,21600em@0,nsqx0@0l0@2qy@0,21600l@1,21600qx21600@2l21600@0qy@1,xe" w14:anchorId="0BC80507">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Double Bracket 4" style="position:absolute;margin-left:0;margin-top:0;width:43.45pt;height:18.8pt;z-index:251658244;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spid="_x0000_s1026" filled="t" strokecolor="gray" strokeweight="2.25pt"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">
                  <v:textbox inset=",0,,0">
                    <w:txbxContent>
                      <w:p w:rsidR="004E2EA7" w:rsidRDefault="004E2EA7" w14:paraId="33B4F81F" w14:textId="77777777">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sidR="004E2EA7">
          <w:rPr>
            <w:noProof/>
          </w:rPr>
          <mc:AlternateContent>
            <mc:Choice Requires="wps">
              <w:drawing>
                <wp:anchor distT="0" distB="0" distL="114300" distR="114300" simplePos="0" relativeHeight="251658243" behindDoc="0" locked="0" layoutInCell="1" allowOverlap="1" wp14:anchorId="1375A39B" wp14:editId="27D5680A">
                  <wp:simplePos x="0" y="0"/>
                  <wp:positionH relativeFrom="margin">
                    <wp:align>center</wp:align>
                  </wp:positionH>
                  <wp:positionV relativeFrom="bottomMargin">
                    <wp:align>center</wp:align>
                  </wp:positionV>
                  <wp:extent cx="5518150" cy="0"/>
                  <wp:effectExtent l="9525" t="9525" r="6350" b="9525"/>
                  <wp:wrapNone/>
                  <wp:docPr id="388098786"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3720422">
                <v:shapetype id="_x0000_t32" coordsize="21600,21600" o:oned="t" filled="f" o:spt="32" path="m,l21600,21600e" w14:anchorId="1A733F86">
                  <v:path fillok="f" arrowok="t" o:connecttype="none"/>
                  <o:lock v:ext="edit" shapetype="t"/>
                </v:shapetype>
                <v:shape id="Straight Arrow Connector 3" style="position:absolute;margin-left:0;margin-top:0;width:434.5pt;height:0;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spid="_x0000_s1026" strokecolor="gray"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w10:wrap anchorx="margin" anchory="margin"/>
                </v:shape>
              </w:pict>
            </mc:Fallback>
          </mc:AlternateContent>
        </w:r>
        <w:r w:rsidR="004E2EA7">
          <w:rPr>
            <w:b/>
            <w:bCs/>
          </w:rPr>
          <w:t xml:space="preserve">                     </w:t>
        </w:r>
      </w:sdtContent>
    </w:sdt>
    <w:r w:rsidR="004E2EA7">
      <w:rPr>
        <w:b/>
        <w:bCs/>
      </w:rPr>
      <w:t>Fifty-F</w:t>
    </w:r>
    <w:r w:rsidR="00AF0F57">
      <w:rPr>
        <w:b/>
        <w:bCs/>
      </w:rPr>
      <w:t>ifth</w:t>
    </w:r>
    <w:r w:rsidR="004E2EA7">
      <w:rPr>
        <w:b/>
        <w:bCs/>
      </w:rPr>
      <w:t xml:space="preserve"> Senate of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E46AC" w:rsidRDefault="00AE46AC" w14:paraId="3615DA0A" w14:textId="09814491">
    <w:pPr>
      <w:pStyle w:val="Footer"/>
    </w:pPr>
    <w:r w:rsidRPr="00115833">
      <w:rPr>
        <w:rFonts w:ascii="Calibri" w:hAnsi="Calibri" w:cs="Calibri"/>
        <w:noProof/>
      </w:rPr>
      <w:drawing>
        <wp:anchor distT="0" distB="0" distL="114300" distR="114300" simplePos="0" relativeHeight="251658242" behindDoc="0" locked="0" layoutInCell="1" allowOverlap="1" wp14:anchorId="3F302201" wp14:editId="51791CCF">
          <wp:simplePos x="0" y="0"/>
          <wp:positionH relativeFrom="margin">
            <wp:posOffset>3606800</wp:posOffset>
          </wp:positionH>
          <wp:positionV relativeFrom="margin">
            <wp:posOffset>8368665</wp:posOffset>
          </wp:positionV>
          <wp:extent cx="1729740" cy="320675"/>
          <wp:effectExtent l="0" t="0" r="3810" b="3175"/>
          <wp:wrapSquare wrapText="bothSides"/>
          <wp:docPr id="1923316326"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rotWithShape="1">
                  <a:blip r:embed="rId1" cstate="print">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16001" b="27964"/>
                  <a:stretch/>
                </pic:blipFill>
                <pic:spPr bwMode="auto">
                  <a:xfrm>
                    <a:off x="0" y="0"/>
                    <a:ext cx="1729740" cy="3206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b/>
        <w:bCs/>
      </w:rPr>
      <w:t xml:space="preserve">                    Fifty-Fourth Senate of </w:t>
    </w:r>
    <w:sdt>
      <w:sdtPr>
        <w:id w:val="-1162001532"/>
        <w:docPartObj>
          <w:docPartGallery w:val="Page Numbers (Bottom of Page)"/>
          <w:docPartUnique/>
        </w:docPartObj>
      </w:sdtPr>
      <w:sdtContent>
        <w:r>
          <w:rPr>
            <w:noProof/>
          </w:rPr>
          <mc:AlternateContent>
            <mc:Choice Requires="wps">
              <w:drawing>
                <wp:anchor distT="0" distB="0" distL="114300" distR="114300" simplePos="0" relativeHeight="251658241" behindDoc="0" locked="0" layoutInCell="1" allowOverlap="1" wp14:anchorId="5F190762" wp14:editId="4D5B10C2">
                  <wp:simplePos x="0" y="0"/>
                  <wp:positionH relativeFrom="margin">
                    <wp:align>center</wp:align>
                  </wp:positionH>
                  <wp:positionV relativeFrom="bottomMargin">
                    <wp:align>center</wp:align>
                  </wp:positionV>
                  <wp:extent cx="551815" cy="238760"/>
                  <wp:effectExtent l="19050" t="19050" r="19685" b="18415"/>
                  <wp:wrapNone/>
                  <wp:docPr id="4517449"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AE46AC" w:rsidRDefault="00AE46AC" w14:paraId="6A5F8C89" w14:textId="77777777">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761DB1F">
                <v:shapetype id="_x0000_t185" coordsize="21600,21600" filled="f" o:spt="185" adj="3600" path="m@0,nfqx0@0l0@2qy@0,21600em@1,nfqx21600@0l21600@2qy@1,21600em@0,nsqx0@0l0@2qy@0,21600l@1,21600qx21600@2l21600@0qy@1,xe" w14:anchorId="5F190762">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Double Bracket 2" style="position:absolute;margin-left:0;margin-top:0;width:43.45pt;height:18.8pt;z-index:251658241;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spid="_x0000_s1027" filled="t" strokecolor="gray" strokeweight="2.25pt"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">
                  <v:textbox inset=",0,,0">
                    <w:txbxContent>
                      <w:p w:rsidR="00AE46AC" w:rsidRDefault="00AE46AC" w14:paraId="2CC2FF43" w14:textId="77777777">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8240" behindDoc="0" locked="0" layoutInCell="1" allowOverlap="1" wp14:anchorId="5E3D2273" wp14:editId="05C7C48B">
                  <wp:simplePos x="0" y="0"/>
                  <wp:positionH relativeFrom="margin">
                    <wp:align>center</wp:align>
                  </wp:positionH>
                  <wp:positionV relativeFrom="bottomMargin">
                    <wp:align>center</wp:align>
                  </wp:positionV>
                  <wp:extent cx="5518150" cy="0"/>
                  <wp:effectExtent l="9525" t="9525" r="6350" b="9525"/>
                  <wp:wrapNone/>
                  <wp:docPr id="103779956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F3E17D3">
                <v:shapetype id="_x0000_t32" coordsize="21600,21600" o:oned="t" filled="f" o:spt="32" path="m,l21600,21600e" w14:anchorId="4352CB29">
                  <v:path fillok="f" arrowok="t" o:connecttype="none"/>
                  <o:lock v:ext="edit" shapetype="t"/>
                </v:shapetype>
                <v:shape id="Straight Arrow Connector 1" style="position:absolute;margin-left:0;margin-top:0;width:434.5pt;height:0;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spid="_x0000_s1026" strokecolor="gray"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w10:wrap anchorx="margin" anchory="margin"/>
                </v:shape>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0871" w:rsidRDefault="00490871" w14:paraId="12A05271" w14:textId="77777777">
      <w:r>
        <w:separator/>
      </w:r>
    </w:p>
  </w:footnote>
  <w:footnote w:type="continuationSeparator" w:id="0">
    <w:p w:rsidR="00490871" w:rsidRDefault="00490871" w14:paraId="0535EA66" w14:textId="77777777">
      <w:r>
        <w:continuationSeparator/>
      </w:r>
    </w:p>
  </w:footnote>
  <w:footnote w:type="continuationNotice" w:id="1">
    <w:p w:rsidR="00490871" w:rsidRDefault="00490871" w14:paraId="1900BF9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2856" w:rsidRDefault="00402856" w14:paraId="2D1A566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133192C" w:rsidP="0133192C" w:rsidRDefault="010DCB02" w14:paraId="544F5BED" w14:textId="2924FD38">
    <w:pPr>
      <w:pStyle w:val="Header"/>
      <w:jc w:val="center"/>
    </w:pPr>
    <w:r w:rsidR="2807AA1B">
      <w:rPr/>
      <w:t>RESOLUTION 55</w:t>
    </w:r>
    <w:r w:rsidR="2807AA1B">
      <w:rPr/>
      <w:t>51</w:t>
    </w:r>
    <w:r w:rsidR="2807AA1B">
      <w:rPr/>
      <w:t xml:space="preserve"> - UPHOLDING THE PRINC</w:t>
    </w:r>
    <w:r w:rsidR="2807AA1B">
      <w:rPr/>
      <w:t>I</w:t>
    </w:r>
    <w:r w:rsidR="2807AA1B">
      <w:rPr/>
      <w:t>PLES OF COMMUNITY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6F09" w:rsidR="00235D1B" w:rsidP="005E6C6C" w:rsidRDefault="00235D1B" w14:paraId="775B054A" w14:textId="7F03030D">
    <w:pPr>
      <w:jc w:val="right"/>
      <w:rPr>
        <w:b/>
        <w:bCs/>
      </w:rPr>
    </w:pPr>
  </w:p>
</w:hdr>
</file>

<file path=word/intelligence2.xml><?xml version="1.0" encoding="utf-8"?>
<int2:intelligence xmlns:int2="http://schemas.microsoft.com/office/intelligence/2020/intelligence" xmlns:oel="http://schemas.microsoft.com/office/2019/extlst">
  <int2:observations>
    <int2:textHash int2:hashCode="zrOOtOAFiix8SZ" int2:id="MTpKXEnX">
      <int2:state int2:value="Rejected" int2:type="LegacyProofing"/>
    </int2:textHash>
    <int2:textHash int2:hashCode="8HyVHtfvdIPOyn" int2:id="SuXAWddI">
      <int2:state int2:value="Rejected" int2:type="LegacyProofing"/>
    </int2:textHash>
    <int2:textHash int2:hashCode="GeVQcwgWbd5VpE" int2:id="b68ZtLLH">
      <int2:state int2:value="Rejected" int2:type="LegacyProofing"/>
    </int2:textHash>
    <int2:textHash int2:hashCode="em+oK/w/JABKwA" int2:id="cOY7Y8Yt">
      <int2:state int2:value="Rejected" int2:type="AugLoop_Text_Critique"/>
    </int2:textHash>
    <int2:textHash int2:hashCode="dTyq9iG4+8sM+O" int2:id="nzCeY4CV">
      <int2:state int2:value="Rejected" int2:type="spell"/>
    </int2:textHash>
    <int2:bookmark int2:bookmarkName="_Int_a6Iq1e5t" int2:invalidationBookmarkName="" int2:hashCode="PGa+Gi9BDoJmQA" int2:id="t1cE5po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2510"/>
    <w:multiLevelType w:val="hybridMultilevel"/>
    <w:tmpl w:val="242607D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C3E55F3"/>
    <w:multiLevelType w:val="hybridMultilevel"/>
    <w:tmpl w:val="165C39FE"/>
    <w:lvl w:ilvl="0" w:tplc="0DF277D2">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0D2CCC"/>
    <w:multiLevelType w:val="hybridMultilevel"/>
    <w:tmpl w:val="AA0C2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A42876"/>
    <w:multiLevelType w:val="hybridMultilevel"/>
    <w:tmpl w:val="FFFFFFFF"/>
    <w:lvl w:ilvl="0" w:tplc="E0C2069E">
      <w:start w:val="1"/>
      <w:numFmt w:val="bullet"/>
      <w:lvlText w:val=""/>
      <w:lvlJc w:val="left"/>
      <w:pPr>
        <w:ind w:left="720" w:hanging="360"/>
      </w:pPr>
      <w:rPr>
        <w:rFonts w:hint="default" w:ascii="Symbol" w:hAnsi="Symbol"/>
      </w:rPr>
    </w:lvl>
    <w:lvl w:ilvl="1" w:tplc="1EDE6AE2">
      <w:start w:val="1"/>
      <w:numFmt w:val="bullet"/>
      <w:lvlText w:val="o"/>
      <w:lvlJc w:val="left"/>
      <w:pPr>
        <w:ind w:left="1440" w:hanging="360"/>
      </w:pPr>
      <w:rPr>
        <w:rFonts w:hint="default" w:ascii="Courier New" w:hAnsi="Courier New"/>
      </w:rPr>
    </w:lvl>
    <w:lvl w:ilvl="2" w:tplc="CC6E1A28">
      <w:start w:val="1"/>
      <w:numFmt w:val="bullet"/>
      <w:lvlText w:val=""/>
      <w:lvlJc w:val="left"/>
      <w:pPr>
        <w:ind w:left="2160" w:hanging="360"/>
      </w:pPr>
      <w:rPr>
        <w:rFonts w:hint="default" w:ascii="Wingdings" w:hAnsi="Wingdings"/>
      </w:rPr>
    </w:lvl>
    <w:lvl w:ilvl="3" w:tplc="D7EC134E">
      <w:start w:val="1"/>
      <w:numFmt w:val="bullet"/>
      <w:lvlText w:val=""/>
      <w:lvlJc w:val="left"/>
      <w:pPr>
        <w:ind w:left="2880" w:hanging="360"/>
      </w:pPr>
      <w:rPr>
        <w:rFonts w:hint="default" w:ascii="Symbol" w:hAnsi="Symbol"/>
      </w:rPr>
    </w:lvl>
    <w:lvl w:ilvl="4" w:tplc="01162440">
      <w:start w:val="1"/>
      <w:numFmt w:val="bullet"/>
      <w:lvlText w:val="o"/>
      <w:lvlJc w:val="left"/>
      <w:pPr>
        <w:ind w:left="3600" w:hanging="360"/>
      </w:pPr>
      <w:rPr>
        <w:rFonts w:hint="default" w:ascii="Courier New" w:hAnsi="Courier New"/>
      </w:rPr>
    </w:lvl>
    <w:lvl w:ilvl="5" w:tplc="1B0C0594">
      <w:start w:val="1"/>
      <w:numFmt w:val="bullet"/>
      <w:lvlText w:val=""/>
      <w:lvlJc w:val="left"/>
      <w:pPr>
        <w:ind w:left="4320" w:hanging="360"/>
      </w:pPr>
      <w:rPr>
        <w:rFonts w:hint="default" w:ascii="Wingdings" w:hAnsi="Wingdings"/>
      </w:rPr>
    </w:lvl>
    <w:lvl w:ilvl="6" w:tplc="8258D534">
      <w:start w:val="1"/>
      <w:numFmt w:val="bullet"/>
      <w:lvlText w:val=""/>
      <w:lvlJc w:val="left"/>
      <w:pPr>
        <w:ind w:left="5040" w:hanging="360"/>
      </w:pPr>
      <w:rPr>
        <w:rFonts w:hint="default" w:ascii="Symbol" w:hAnsi="Symbol"/>
      </w:rPr>
    </w:lvl>
    <w:lvl w:ilvl="7" w:tplc="D7B4D094">
      <w:start w:val="1"/>
      <w:numFmt w:val="bullet"/>
      <w:lvlText w:val="o"/>
      <w:lvlJc w:val="left"/>
      <w:pPr>
        <w:ind w:left="5760" w:hanging="360"/>
      </w:pPr>
      <w:rPr>
        <w:rFonts w:hint="default" w:ascii="Courier New" w:hAnsi="Courier New"/>
      </w:rPr>
    </w:lvl>
    <w:lvl w:ilvl="8" w:tplc="55AE7950">
      <w:start w:val="1"/>
      <w:numFmt w:val="bullet"/>
      <w:lvlText w:val=""/>
      <w:lvlJc w:val="left"/>
      <w:pPr>
        <w:ind w:left="6480" w:hanging="360"/>
      </w:pPr>
      <w:rPr>
        <w:rFonts w:hint="default" w:ascii="Wingdings" w:hAnsi="Wingdings"/>
      </w:rPr>
    </w:lvl>
  </w:abstractNum>
  <w:abstractNum w:abstractNumId="4" w15:restartNumberingAfterBreak="0">
    <w:nsid w:val="24227831"/>
    <w:multiLevelType w:val="hybridMultilevel"/>
    <w:tmpl w:val="99EC9272"/>
    <w:lvl w:ilvl="0" w:tplc="0DF277D2">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5420927"/>
    <w:multiLevelType w:val="hybridMultilevel"/>
    <w:tmpl w:val="8192374E"/>
    <w:lvl w:ilvl="0" w:tplc="0DF277D2">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BB15E6C"/>
    <w:multiLevelType w:val="hybridMultilevel"/>
    <w:tmpl w:val="656C6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0C5248"/>
    <w:multiLevelType w:val="hybridMultilevel"/>
    <w:tmpl w:val="B21A32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77F4E98"/>
    <w:multiLevelType w:val="hybridMultilevel"/>
    <w:tmpl w:val="AE3475A4"/>
    <w:lvl w:ilvl="0" w:tplc="0DF277D2">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E9A4A55"/>
    <w:multiLevelType w:val="hybridMultilevel"/>
    <w:tmpl w:val="C128CD56"/>
    <w:lvl w:ilvl="0" w:tplc="0DF277D2">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5020EFC"/>
    <w:multiLevelType w:val="hybridMultilevel"/>
    <w:tmpl w:val="14763AB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89B19E9"/>
    <w:multiLevelType w:val="hybridMultilevel"/>
    <w:tmpl w:val="827EAE3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D69055E"/>
    <w:multiLevelType w:val="hybridMultilevel"/>
    <w:tmpl w:val="B4B65238"/>
    <w:lvl w:ilvl="0" w:tplc="0DF277D2">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1F0387E"/>
    <w:multiLevelType w:val="hybridMultilevel"/>
    <w:tmpl w:val="FFFFFFFF"/>
    <w:lvl w:ilvl="0" w:tplc="B2B694FC">
      <w:start w:val="1"/>
      <w:numFmt w:val="bullet"/>
      <w:lvlText w:val=""/>
      <w:lvlJc w:val="left"/>
      <w:pPr>
        <w:ind w:left="720" w:hanging="360"/>
      </w:pPr>
      <w:rPr>
        <w:rFonts w:hint="default" w:ascii="Symbol" w:hAnsi="Symbol"/>
      </w:rPr>
    </w:lvl>
    <w:lvl w:ilvl="1" w:tplc="EAB6C622">
      <w:start w:val="1"/>
      <w:numFmt w:val="bullet"/>
      <w:lvlText w:val="o"/>
      <w:lvlJc w:val="left"/>
      <w:pPr>
        <w:ind w:left="1440" w:hanging="360"/>
      </w:pPr>
      <w:rPr>
        <w:rFonts w:hint="default" w:ascii="Courier New" w:hAnsi="Courier New"/>
      </w:rPr>
    </w:lvl>
    <w:lvl w:ilvl="2" w:tplc="B596D940">
      <w:start w:val="1"/>
      <w:numFmt w:val="bullet"/>
      <w:lvlText w:val=""/>
      <w:lvlJc w:val="left"/>
      <w:pPr>
        <w:ind w:left="2160" w:hanging="360"/>
      </w:pPr>
      <w:rPr>
        <w:rFonts w:hint="default" w:ascii="Wingdings" w:hAnsi="Wingdings"/>
      </w:rPr>
    </w:lvl>
    <w:lvl w:ilvl="3" w:tplc="1366AE2E">
      <w:start w:val="1"/>
      <w:numFmt w:val="bullet"/>
      <w:lvlText w:val=""/>
      <w:lvlJc w:val="left"/>
      <w:pPr>
        <w:ind w:left="2880" w:hanging="360"/>
      </w:pPr>
      <w:rPr>
        <w:rFonts w:hint="default" w:ascii="Symbol" w:hAnsi="Symbol"/>
      </w:rPr>
    </w:lvl>
    <w:lvl w:ilvl="4" w:tplc="B7A84594">
      <w:start w:val="1"/>
      <w:numFmt w:val="bullet"/>
      <w:lvlText w:val="o"/>
      <w:lvlJc w:val="left"/>
      <w:pPr>
        <w:ind w:left="3600" w:hanging="360"/>
      </w:pPr>
      <w:rPr>
        <w:rFonts w:hint="default" w:ascii="Courier New" w:hAnsi="Courier New"/>
      </w:rPr>
    </w:lvl>
    <w:lvl w:ilvl="5" w:tplc="BA8E540E">
      <w:start w:val="1"/>
      <w:numFmt w:val="bullet"/>
      <w:lvlText w:val=""/>
      <w:lvlJc w:val="left"/>
      <w:pPr>
        <w:ind w:left="4320" w:hanging="360"/>
      </w:pPr>
      <w:rPr>
        <w:rFonts w:hint="default" w:ascii="Wingdings" w:hAnsi="Wingdings"/>
      </w:rPr>
    </w:lvl>
    <w:lvl w:ilvl="6" w:tplc="FF08A0F2">
      <w:start w:val="1"/>
      <w:numFmt w:val="bullet"/>
      <w:lvlText w:val=""/>
      <w:lvlJc w:val="left"/>
      <w:pPr>
        <w:ind w:left="5040" w:hanging="360"/>
      </w:pPr>
      <w:rPr>
        <w:rFonts w:hint="default" w:ascii="Symbol" w:hAnsi="Symbol"/>
      </w:rPr>
    </w:lvl>
    <w:lvl w:ilvl="7" w:tplc="EE863A8E">
      <w:start w:val="1"/>
      <w:numFmt w:val="bullet"/>
      <w:lvlText w:val="o"/>
      <w:lvlJc w:val="left"/>
      <w:pPr>
        <w:ind w:left="5760" w:hanging="360"/>
      </w:pPr>
      <w:rPr>
        <w:rFonts w:hint="default" w:ascii="Courier New" w:hAnsi="Courier New"/>
      </w:rPr>
    </w:lvl>
    <w:lvl w:ilvl="8" w:tplc="B882D48C">
      <w:start w:val="1"/>
      <w:numFmt w:val="bullet"/>
      <w:lvlText w:val=""/>
      <w:lvlJc w:val="left"/>
      <w:pPr>
        <w:ind w:left="6480" w:hanging="360"/>
      </w:pPr>
      <w:rPr>
        <w:rFonts w:hint="default" w:ascii="Wingdings" w:hAnsi="Wingdings"/>
      </w:rPr>
    </w:lvl>
  </w:abstractNum>
  <w:abstractNum w:abstractNumId="14" w15:restartNumberingAfterBreak="0">
    <w:nsid w:val="6791039D"/>
    <w:multiLevelType w:val="hybridMultilevel"/>
    <w:tmpl w:val="90DCDA70"/>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84F7941"/>
    <w:multiLevelType w:val="hybridMultilevel"/>
    <w:tmpl w:val="F9860B94"/>
    <w:lvl w:ilvl="0" w:tplc="732A7FA4">
      <w:start w:val="1"/>
      <w:numFmt w:val="bullet"/>
      <w:lvlText w:val=""/>
      <w:lvlJc w:val="left"/>
      <w:pPr>
        <w:ind w:left="720" w:hanging="360"/>
      </w:pPr>
      <w:rPr>
        <w:rFonts w:hint="default" w:ascii="Courier New" w:hAnsi="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74C61E2D"/>
    <w:multiLevelType w:val="hybridMultilevel"/>
    <w:tmpl w:val="ADC84D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740708342">
    <w:abstractNumId w:val="13"/>
  </w:num>
  <w:num w:numId="2" w16cid:durableId="1188443127">
    <w:abstractNumId w:val="3"/>
  </w:num>
  <w:num w:numId="3" w16cid:durableId="281230787">
    <w:abstractNumId w:val="15"/>
  </w:num>
  <w:num w:numId="4" w16cid:durableId="867916255">
    <w:abstractNumId w:val="0"/>
  </w:num>
  <w:num w:numId="5" w16cid:durableId="304357335">
    <w:abstractNumId w:val="11"/>
  </w:num>
  <w:num w:numId="6" w16cid:durableId="911237468">
    <w:abstractNumId w:val="10"/>
  </w:num>
  <w:num w:numId="7" w16cid:durableId="1513957497">
    <w:abstractNumId w:val="14"/>
  </w:num>
  <w:num w:numId="8" w16cid:durableId="121310355">
    <w:abstractNumId w:val="12"/>
  </w:num>
  <w:num w:numId="9" w16cid:durableId="1466199648">
    <w:abstractNumId w:val="8"/>
  </w:num>
  <w:num w:numId="10" w16cid:durableId="716050672">
    <w:abstractNumId w:val="4"/>
  </w:num>
  <w:num w:numId="11" w16cid:durableId="811751415">
    <w:abstractNumId w:val="9"/>
  </w:num>
  <w:num w:numId="12" w16cid:durableId="849492228">
    <w:abstractNumId w:val="1"/>
  </w:num>
  <w:num w:numId="13" w16cid:durableId="1709136378">
    <w:abstractNumId w:val="5"/>
  </w:num>
  <w:num w:numId="14" w16cid:durableId="1586500652">
    <w:abstractNumId w:val="16"/>
  </w:num>
  <w:num w:numId="15" w16cid:durableId="763649636">
    <w:abstractNumId w:val="2"/>
  </w:num>
  <w:num w:numId="16" w16cid:durableId="2037071311">
    <w:abstractNumId w:val="7"/>
  </w:num>
  <w:num w:numId="17" w16cid:durableId="175173406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ohn,Haven">
    <w15:presenceInfo w15:providerId="AD" w15:userId="S::c836869678@colostate.edu::82d19779-95d2-45da-9d40-39a54a81726a"/>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web"/>
  <w:displayBackgroundShape/>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D9E179"/>
    <w:rsid w:val="00007E5E"/>
    <w:rsid w:val="00011053"/>
    <w:rsid w:val="00017DC0"/>
    <w:rsid w:val="00022909"/>
    <w:rsid w:val="00023902"/>
    <w:rsid w:val="000371A6"/>
    <w:rsid w:val="00041CFC"/>
    <w:rsid w:val="00046FB5"/>
    <w:rsid w:val="0005215C"/>
    <w:rsid w:val="00056F19"/>
    <w:rsid w:val="0005789A"/>
    <w:rsid w:val="0006050A"/>
    <w:rsid w:val="00060EE0"/>
    <w:rsid w:val="000612C1"/>
    <w:rsid w:val="0006358F"/>
    <w:rsid w:val="00065A4F"/>
    <w:rsid w:val="00067CA1"/>
    <w:rsid w:val="00072861"/>
    <w:rsid w:val="00086500"/>
    <w:rsid w:val="000A0A7A"/>
    <w:rsid w:val="000A2D57"/>
    <w:rsid w:val="000A35DD"/>
    <w:rsid w:val="000A49C5"/>
    <w:rsid w:val="000A666D"/>
    <w:rsid w:val="000A7B24"/>
    <w:rsid w:val="000B1BB1"/>
    <w:rsid w:val="000C3FC9"/>
    <w:rsid w:val="000D194E"/>
    <w:rsid w:val="000F098F"/>
    <w:rsid w:val="00103E78"/>
    <w:rsid w:val="001146CE"/>
    <w:rsid w:val="00115833"/>
    <w:rsid w:val="00116A7E"/>
    <w:rsid w:val="00127D64"/>
    <w:rsid w:val="001352F7"/>
    <w:rsid w:val="00135F40"/>
    <w:rsid w:val="0014037A"/>
    <w:rsid w:val="00141370"/>
    <w:rsid w:val="00142677"/>
    <w:rsid w:val="0014619F"/>
    <w:rsid w:val="00146C65"/>
    <w:rsid w:val="0015141C"/>
    <w:rsid w:val="001618FF"/>
    <w:rsid w:val="00175E1C"/>
    <w:rsid w:val="00181B2F"/>
    <w:rsid w:val="00186EC1"/>
    <w:rsid w:val="001907B4"/>
    <w:rsid w:val="00191B5C"/>
    <w:rsid w:val="00192991"/>
    <w:rsid w:val="001939D0"/>
    <w:rsid w:val="001971FF"/>
    <w:rsid w:val="001A3678"/>
    <w:rsid w:val="001B0E39"/>
    <w:rsid w:val="001B3CF8"/>
    <w:rsid w:val="001D1DBC"/>
    <w:rsid w:val="001D6A2D"/>
    <w:rsid w:val="001E5B54"/>
    <w:rsid w:val="00201D2D"/>
    <w:rsid w:val="002115AB"/>
    <w:rsid w:val="00216835"/>
    <w:rsid w:val="002221CC"/>
    <w:rsid w:val="00222980"/>
    <w:rsid w:val="00233CD8"/>
    <w:rsid w:val="00234ED5"/>
    <w:rsid w:val="00235D1B"/>
    <w:rsid w:val="00237E49"/>
    <w:rsid w:val="00244250"/>
    <w:rsid w:val="0024617C"/>
    <w:rsid w:val="00255E7F"/>
    <w:rsid w:val="002621E1"/>
    <w:rsid w:val="00265F80"/>
    <w:rsid w:val="0028591A"/>
    <w:rsid w:val="002919FB"/>
    <w:rsid w:val="002A79C8"/>
    <w:rsid w:val="002C379A"/>
    <w:rsid w:val="002C5308"/>
    <w:rsid w:val="002C5DF3"/>
    <w:rsid w:val="002C609E"/>
    <w:rsid w:val="002C7943"/>
    <w:rsid w:val="002E19D7"/>
    <w:rsid w:val="002E4776"/>
    <w:rsid w:val="002E5444"/>
    <w:rsid w:val="002F1A7B"/>
    <w:rsid w:val="00302880"/>
    <w:rsid w:val="0031FA79"/>
    <w:rsid w:val="0032134D"/>
    <w:rsid w:val="0033224B"/>
    <w:rsid w:val="00336F09"/>
    <w:rsid w:val="003537F3"/>
    <w:rsid w:val="00355D0B"/>
    <w:rsid w:val="003601F2"/>
    <w:rsid w:val="00383687"/>
    <w:rsid w:val="003A0423"/>
    <w:rsid w:val="003A76F5"/>
    <w:rsid w:val="003D73F1"/>
    <w:rsid w:val="003E01F2"/>
    <w:rsid w:val="003F3855"/>
    <w:rsid w:val="003F7933"/>
    <w:rsid w:val="00402856"/>
    <w:rsid w:val="00405F19"/>
    <w:rsid w:val="00410E9B"/>
    <w:rsid w:val="00432EB9"/>
    <w:rsid w:val="00434F6C"/>
    <w:rsid w:val="00464466"/>
    <w:rsid w:val="0046655C"/>
    <w:rsid w:val="00471678"/>
    <w:rsid w:val="0047364A"/>
    <w:rsid w:val="00473D3D"/>
    <w:rsid w:val="00475B39"/>
    <w:rsid w:val="00483728"/>
    <w:rsid w:val="004840B3"/>
    <w:rsid w:val="00490871"/>
    <w:rsid w:val="00491BF9"/>
    <w:rsid w:val="00492E02"/>
    <w:rsid w:val="00496513"/>
    <w:rsid w:val="004A285B"/>
    <w:rsid w:val="004A5853"/>
    <w:rsid w:val="004B2451"/>
    <w:rsid w:val="004C08FD"/>
    <w:rsid w:val="004D43BB"/>
    <w:rsid w:val="004E2EA7"/>
    <w:rsid w:val="004E68A6"/>
    <w:rsid w:val="00500E40"/>
    <w:rsid w:val="00513FCA"/>
    <w:rsid w:val="00521523"/>
    <w:rsid w:val="00524598"/>
    <w:rsid w:val="005363AE"/>
    <w:rsid w:val="00541093"/>
    <w:rsid w:val="00551504"/>
    <w:rsid w:val="00551FC3"/>
    <w:rsid w:val="005537AF"/>
    <w:rsid w:val="00560051"/>
    <w:rsid w:val="00561FBD"/>
    <w:rsid w:val="00586271"/>
    <w:rsid w:val="00594B14"/>
    <w:rsid w:val="005A10F9"/>
    <w:rsid w:val="005B1FFD"/>
    <w:rsid w:val="005B47B8"/>
    <w:rsid w:val="005B7747"/>
    <w:rsid w:val="005D2DA7"/>
    <w:rsid w:val="005D2E28"/>
    <w:rsid w:val="005E4DEF"/>
    <w:rsid w:val="005E6C6C"/>
    <w:rsid w:val="005F20F2"/>
    <w:rsid w:val="005F420A"/>
    <w:rsid w:val="005F70F5"/>
    <w:rsid w:val="00603FC9"/>
    <w:rsid w:val="00615506"/>
    <w:rsid w:val="00635B02"/>
    <w:rsid w:val="00642A95"/>
    <w:rsid w:val="00642E4D"/>
    <w:rsid w:val="006450A2"/>
    <w:rsid w:val="00672314"/>
    <w:rsid w:val="00672E9C"/>
    <w:rsid w:val="00674E86"/>
    <w:rsid w:val="006771D3"/>
    <w:rsid w:val="00680175"/>
    <w:rsid w:val="00686B3A"/>
    <w:rsid w:val="0068722D"/>
    <w:rsid w:val="006901F3"/>
    <w:rsid w:val="00697E2B"/>
    <w:rsid w:val="006A46A1"/>
    <w:rsid w:val="006B08BA"/>
    <w:rsid w:val="006B2EC5"/>
    <w:rsid w:val="006B7261"/>
    <w:rsid w:val="006C4345"/>
    <w:rsid w:val="006C4A37"/>
    <w:rsid w:val="006D56D7"/>
    <w:rsid w:val="006D5A0C"/>
    <w:rsid w:val="006E1C6D"/>
    <w:rsid w:val="006E79BA"/>
    <w:rsid w:val="006F062F"/>
    <w:rsid w:val="0070245F"/>
    <w:rsid w:val="0073226F"/>
    <w:rsid w:val="0074311D"/>
    <w:rsid w:val="00744BBC"/>
    <w:rsid w:val="00757CF5"/>
    <w:rsid w:val="00762D6D"/>
    <w:rsid w:val="00763668"/>
    <w:rsid w:val="007668C0"/>
    <w:rsid w:val="0076AC33"/>
    <w:rsid w:val="00772F4A"/>
    <w:rsid w:val="0077538F"/>
    <w:rsid w:val="007766AE"/>
    <w:rsid w:val="007923F1"/>
    <w:rsid w:val="00793F79"/>
    <w:rsid w:val="007A72D5"/>
    <w:rsid w:val="007B3C2A"/>
    <w:rsid w:val="007B5C18"/>
    <w:rsid w:val="007C0563"/>
    <w:rsid w:val="007C52B7"/>
    <w:rsid w:val="007C77F8"/>
    <w:rsid w:val="007D2910"/>
    <w:rsid w:val="007E15B8"/>
    <w:rsid w:val="007E29CE"/>
    <w:rsid w:val="007E5488"/>
    <w:rsid w:val="007E7571"/>
    <w:rsid w:val="007F7F82"/>
    <w:rsid w:val="00800A91"/>
    <w:rsid w:val="00800EEF"/>
    <w:rsid w:val="00801892"/>
    <w:rsid w:val="0081029B"/>
    <w:rsid w:val="00816F1C"/>
    <w:rsid w:val="00825821"/>
    <w:rsid w:val="00830E49"/>
    <w:rsid w:val="00835583"/>
    <w:rsid w:val="00840868"/>
    <w:rsid w:val="008410E6"/>
    <w:rsid w:val="0084762F"/>
    <w:rsid w:val="008611D0"/>
    <w:rsid w:val="00874B62"/>
    <w:rsid w:val="00874F2C"/>
    <w:rsid w:val="00875950"/>
    <w:rsid w:val="00877754"/>
    <w:rsid w:val="00880A3E"/>
    <w:rsid w:val="008811A7"/>
    <w:rsid w:val="00884DE3"/>
    <w:rsid w:val="00890BCB"/>
    <w:rsid w:val="008B0982"/>
    <w:rsid w:val="008B0D36"/>
    <w:rsid w:val="008B32FA"/>
    <w:rsid w:val="008B33E1"/>
    <w:rsid w:val="008D043D"/>
    <w:rsid w:val="008D4138"/>
    <w:rsid w:val="008D6D66"/>
    <w:rsid w:val="008E5D00"/>
    <w:rsid w:val="008F1E07"/>
    <w:rsid w:val="008F70E9"/>
    <w:rsid w:val="00902F1A"/>
    <w:rsid w:val="00916956"/>
    <w:rsid w:val="009266D1"/>
    <w:rsid w:val="00927747"/>
    <w:rsid w:val="00932D3B"/>
    <w:rsid w:val="00932F73"/>
    <w:rsid w:val="00940967"/>
    <w:rsid w:val="009440B0"/>
    <w:rsid w:val="0094469A"/>
    <w:rsid w:val="00945988"/>
    <w:rsid w:val="00956891"/>
    <w:rsid w:val="00963025"/>
    <w:rsid w:val="009635C8"/>
    <w:rsid w:val="00976F8C"/>
    <w:rsid w:val="0098184D"/>
    <w:rsid w:val="009A1862"/>
    <w:rsid w:val="009B133D"/>
    <w:rsid w:val="009B73B7"/>
    <w:rsid w:val="009BE375"/>
    <w:rsid w:val="009C24DD"/>
    <w:rsid w:val="009C415C"/>
    <w:rsid w:val="009D08C8"/>
    <w:rsid w:val="009D3622"/>
    <w:rsid w:val="009E00A0"/>
    <w:rsid w:val="009E3116"/>
    <w:rsid w:val="009E6052"/>
    <w:rsid w:val="009F5C2F"/>
    <w:rsid w:val="00A032E4"/>
    <w:rsid w:val="00A1309F"/>
    <w:rsid w:val="00A13F37"/>
    <w:rsid w:val="00A20DA2"/>
    <w:rsid w:val="00A43E06"/>
    <w:rsid w:val="00A511C9"/>
    <w:rsid w:val="00A512FB"/>
    <w:rsid w:val="00A5413C"/>
    <w:rsid w:val="00A71492"/>
    <w:rsid w:val="00A77CEE"/>
    <w:rsid w:val="00A7E1D2"/>
    <w:rsid w:val="00A9431E"/>
    <w:rsid w:val="00AB0C59"/>
    <w:rsid w:val="00AC49F3"/>
    <w:rsid w:val="00AE1353"/>
    <w:rsid w:val="00AE46AC"/>
    <w:rsid w:val="00AF09DC"/>
    <w:rsid w:val="00AF0F57"/>
    <w:rsid w:val="00AF425A"/>
    <w:rsid w:val="00AF64B5"/>
    <w:rsid w:val="00B03A95"/>
    <w:rsid w:val="00B04C01"/>
    <w:rsid w:val="00B130AB"/>
    <w:rsid w:val="00B16CB4"/>
    <w:rsid w:val="00B24528"/>
    <w:rsid w:val="00B33BB7"/>
    <w:rsid w:val="00B368C5"/>
    <w:rsid w:val="00B40461"/>
    <w:rsid w:val="00B42B67"/>
    <w:rsid w:val="00B45CF1"/>
    <w:rsid w:val="00B479D5"/>
    <w:rsid w:val="00B51432"/>
    <w:rsid w:val="00B53A7D"/>
    <w:rsid w:val="00B54A7F"/>
    <w:rsid w:val="00B623A7"/>
    <w:rsid w:val="00B708B8"/>
    <w:rsid w:val="00B735FD"/>
    <w:rsid w:val="00B73849"/>
    <w:rsid w:val="00B73D50"/>
    <w:rsid w:val="00B765C0"/>
    <w:rsid w:val="00B767CF"/>
    <w:rsid w:val="00B852A0"/>
    <w:rsid w:val="00B91328"/>
    <w:rsid w:val="00BA1BFA"/>
    <w:rsid w:val="00BA72B0"/>
    <w:rsid w:val="00BD0EE5"/>
    <w:rsid w:val="00BD1CA2"/>
    <w:rsid w:val="00BD5CA7"/>
    <w:rsid w:val="00BE0D2A"/>
    <w:rsid w:val="00BE2AEA"/>
    <w:rsid w:val="00BE47B8"/>
    <w:rsid w:val="00BF5604"/>
    <w:rsid w:val="00C0441B"/>
    <w:rsid w:val="00C05CDE"/>
    <w:rsid w:val="00C07868"/>
    <w:rsid w:val="00C10D7C"/>
    <w:rsid w:val="00C250F2"/>
    <w:rsid w:val="00C37B0E"/>
    <w:rsid w:val="00C406D8"/>
    <w:rsid w:val="00C4260F"/>
    <w:rsid w:val="00C45F7D"/>
    <w:rsid w:val="00C54476"/>
    <w:rsid w:val="00C57B0A"/>
    <w:rsid w:val="00C65EE8"/>
    <w:rsid w:val="00C66FD2"/>
    <w:rsid w:val="00C7020B"/>
    <w:rsid w:val="00C75704"/>
    <w:rsid w:val="00C92E9D"/>
    <w:rsid w:val="00CA29CF"/>
    <w:rsid w:val="00CB176A"/>
    <w:rsid w:val="00CC486D"/>
    <w:rsid w:val="00CE097B"/>
    <w:rsid w:val="00D001DC"/>
    <w:rsid w:val="00D006A7"/>
    <w:rsid w:val="00D011B7"/>
    <w:rsid w:val="00D16792"/>
    <w:rsid w:val="00D202E6"/>
    <w:rsid w:val="00D5162D"/>
    <w:rsid w:val="00D77708"/>
    <w:rsid w:val="00D84793"/>
    <w:rsid w:val="00D879C9"/>
    <w:rsid w:val="00D90717"/>
    <w:rsid w:val="00D92937"/>
    <w:rsid w:val="00D9322D"/>
    <w:rsid w:val="00D96336"/>
    <w:rsid w:val="00D968B2"/>
    <w:rsid w:val="00DA001D"/>
    <w:rsid w:val="00DA2839"/>
    <w:rsid w:val="00DB18C0"/>
    <w:rsid w:val="00DB40ED"/>
    <w:rsid w:val="00DB49E1"/>
    <w:rsid w:val="00DB6685"/>
    <w:rsid w:val="00DC174A"/>
    <w:rsid w:val="00DC1BE7"/>
    <w:rsid w:val="00DC63C1"/>
    <w:rsid w:val="00DC7B30"/>
    <w:rsid w:val="00DD057B"/>
    <w:rsid w:val="00DD6702"/>
    <w:rsid w:val="00DE199C"/>
    <w:rsid w:val="00DF02A8"/>
    <w:rsid w:val="00DF1260"/>
    <w:rsid w:val="00DF2D67"/>
    <w:rsid w:val="00DF6508"/>
    <w:rsid w:val="00DF78A1"/>
    <w:rsid w:val="00E01C5D"/>
    <w:rsid w:val="00E06F9E"/>
    <w:rsid w:val="00E10455"/>
    <w:rsid w:val="00E12F1E"/>
    <w:rsid w:val="00E140D0"/>
    <w:rsid w:val="00E1549F"/>
    <w:rsid w:val="00E208FD"/>
    <w:rsid w:val="00E22B37"/>
    <w:rsid w:val="00E36FC8"/>
    <w:rsid w:val="00E42895"/>
    <w:rsid w:val="00E467EB"/>
    <w:rsid w:val="00E5122A"/>
    <w:rsid w:val="00E64DF8"/>
    <w:rsid w:val="00E64E74"/>
    <w:rsid w:val="00E7306C"/>
    <w:rsid w:val="00E81BC3"/>
    <w:rsid w:val="00E91D70"/>
    <w:rsid w:val="00EA4BA1"/>
    <w:rsid w:val="00EB2D4E"/>
    <w:rsid w:val="00EB3C99"/>
    <w:rsid w:val="00EB4C9C"/>
    <w:rsid w:val="00EB679F"/>
    <w:rsid w:val="00EB7AD8"/>
    <w:rsid w:val="00EC189F"/>
    <w:rsid w:val="00ED05A9"/>
    <w:rsid w:val="00EE3E50"/>
    <w:rsid w:val="00EE7995"/>
    <w:rsid w:val="00F041C8"/>
    <w:rsid w:val="00F3350B"/>
    <w:rsid w:val="00F33B34"/>
    <w:rsid w:val="00F439CC"/>
    <w:rsid w:val="00F44924"/>
    <w:rsid w:val="00F47E5C"/>
    <w:rsid w:val="00F522F2"/>
    <w:rsid w:val="00F53A7A"/>
    <w:rsid w:val="00F55CB8"/>
    <w:rsid w:val="00F571D3"/>
    <w:rsid w:val="00F740DF"/>
    <w:rsid w:val="00F81535"/>
    <w:rsid w:val="00F90468"/>
    <w:rsid w:val="00F92DF5"/>
    <w:rsid w:val="00F95650"/>
    <w:rsid w:val="00FA0029"/>
    <w:rsid w:val="00FA51F5"/>
    <w:rsid w:val="00FA69DB"/>
    <w:rsid w:val="00FB156C"/>
    <w:rsid w:val="00FB66DA"/>
    <w:rsid w:val="00FC174E"/>
    <w:rsid w:val="00FD01A2"/>
    <w:rsid w:val="00FD7A5D"/>
    <w:rsid w:val="00FD7EA0"/>
    <w:rsid w:val="00FF09B8"/>
    <w:rsid w:val="00FF40D0"/>
    <w:rsid w:val="010DCB02"/>
    <w:rsid w:val="0129D833"/>
    <w:rsid w:val="012B5311"/>
    <w:rsid w:val="0133192C"/>
    <w:rsid w:val="013DC30E"/>
    <w:rsid w:val="015AED84"/>
    <w:rsid w:val="01AA2A59"/>
    <w:rsid w:val="01BB123F"/>
    <w:rsid w:val="026A89B3"/>
    <w:rsid w:val="02D1FF8A"/>
    <w:rsid w:val="02F8C74D"/>
    <w:rsid w:val="0304B023"/>
    <w:rsid w:val="03064BDF"/>
    <w:rsid w:val="031CB767"/>
    <w:rsid w:val="0331DAF5"/>
    <w:rsid w:val="03854E2E"/>
    <w:rsid w:val="03B2EF95"/>
    <w:rsid w:val="03C399F1"/>
    <w:rsid w:val="03DB4495"/>
    <w:rsid w:val="03E66012"/>
    <w:rsid w:val="04093D31"/>
    <w:rsid w:val="04316454"/>
    <w:rsid w:val="044BE6EE"/>
    <w:rsid w:val="04C8464E"/>
    <w:rsid w:val="04D9E179"/>
    <w:rsid w:val="04E0275D"/>
    <w:rsid w:val="04E314DE"/>
    <w:rsid w:val="04FC4067"/>
    <w:rsid w:val="0553C3CC"/>
    <w:rsid w:val="05566147"/>
    <w:rsid w:val="0572C238"/>
    <w:rsid w:val="05A55943"/>
    <w:rsid w:val="05B0F963"/>
    <w:rsid w:val="05C1C56C"/>
    <w:rsid w:val="05F57FFB"/>
    <w:rsid w:val="063DBD46"/>
    <w:rsid w:val="064DF056"/>
    <w:rsid w:val="065E61DF"/>
    <w:rsid w:val="06795258"/>
    <w:rsid w:val="068F2E24"/>
    <w:rsid w:val="06BF242A"/>
    <w:rsid w:val="06D96A3A"/>
    <w:rsid w:val="072BE019"/>
    <w:rsid w:val="07373EF6"/>
    <w:rsid w:val="074AB754"/>
    <w:rsid w:val="076F289F"/>
    <w:rsid w:val="07854AEE"/>
    <w:rsid w:val="07878159"/>
    <w:rsid w:val="07BD4E09"/>
    <w:rsid w:val="0811643C"/>
    <w:rsid w:val="0823969E"/>
    <w:rsid w:val="08704B63"/>
    <w:rsid w:val="08C6AC23"/>
    <w:rsid w:val="08CFA4CD"/>
    <w:rsid w:val="094B2522"/>
    <w:rsid w:val="095974E5"/>
    <w:rsid w:val="096912F2"/>
    <w:rsid w:val="09806ACC"/>
    <w:rsid w:val="09C57E15"/>
    <w:rsid w:val="0A25FF01"/>
    <w:rsid w:val="0A306FC7"/>
    <w:rsid w:val="0AB607DA"/>
    <w:rsid w:val="0ACAF9F1"/>
    <w:rsid w:val="0B08BDC6"/>
    <w:rsid w:val="0B227649"/>
    <w:rsid w:val="0B3836BB"/>
    <w:rsid w:val="0B89DF97"/>
    <w:rsid w:val="0B916B7F"/>
    <w:rsid w:val="0B9414EF"/>
    <w:rsid w:val="0C58081E"/>
    <w:rsid w:val="0C5B5D2B"/>
    <w:rsid w:val="0C6D6ABC"/>
    <w:rsid w:val="0D651EF8"/>
    <w:rsid w:val="0D6AEFE3"/>
    <w:rsid w:val="0D74924C"/>
    <w:rsid w:val="0D975C56"/>
    <w:rsid w:val="0DC58DDD"/>
    <w:rsid w:val="0E000411"/>
    <w:rsid w:val="0E3F760B"/>
    <w:rsid w:val="0E7D7D07"/>
    <w:rsid w:val="0EAA0D6D"/>
    <w:rsid w:val="0EE16712"/>
    <w:rsid w:val="0F055AD8"/>
    <w:rsid w:val="0F731E73"/>
    <w:rsid w:val="0F83C94B"/>
    <w:rsid w:val="0FA086F4"/>
    <w:rsid w:val="0FFD354A"/>
    <w:rsid w:val="0FFD7776"/>
    <w:rsid w:val="1016CED6"/>
    <w:rsid w:val="10289C87"/>
    <w:rsid w:val="1034AB12"/>
    <w:rsid w:val="107F4A19"/>
    <w:rsid w:val="108C0356"/>
    <w:rsid w:val="1092A2A1"/>
    <w:rsid w:val="10C7C17E"/>
    <w:rsid w:val="10F59E8C"/>
    <w:rsid w:val="1159B2FD"/>
    <w:rsid w:val="11C3E491"/>
    <w:rsid w:val="12329ED5"/>
    <w:rsid w:val="1239D190"/>
    <w:rsid w:val="124F4968"/>
    <w:rsid w:val="126F3380"/>
    <w:rsid w:val="12D11F47"/>
    <w:rsid w:val="12DD24BF"/>
    <w:rsid w:val="12F0A416"/>
    <w:rsid w:val="130CD9F1"/>
    <w:rsid w:val="1323151F"/>
    <w:rsid w:val="1338630C"/>
    <w:rsid w:val="13475D9A"/>
    <w:rsid w:val="136C0DDF"/>
    <w:rsid w:val="137BB8DD"/>
    <w:rsid w:val="13868F06"/>
    <w:rsid w:val="139375C0"/>
    <w:rsid w:val="1397C68B"/>
    <w:rsid w:val="13C54206"/>
    <w:rsid w:val="14356C88"/>
    <w:rsid w:val="144A44BB"/>
    <w:rsid w:val="144FE509"/>
    <w:rsid w:val="1474A5C4"/>
    <w:rsid w:val="148FB021"/>
    <w:rsid w:val="149915BD"/>
    <w:rsid w:val="14D39327"/>
    <w:rsid w:val="14D62DEC"/>
    <w:rsid w:val="14F3EBD0"/>
    <w:rsid w:val="1556C5B2"/>
    <w:rsid w:val="1561B667"/>
    <w:rsid w:val="15A0DD34"/>
    <w:rsid w:val="15A39031"/>
    <w:rsid w:val="15E93F7C"/>
    <w:rsid w:val="1604E5E2"/>
    <w:rsid w:val="160F1454"/>
    <w:rsid w:val="1651A0C8"/>
    <w:rsid w:val="16B47AEA"/>
    <w:rsid w:val="16DC0F70"/>
    <w:rsid w:val="17076801"/>
    <w:rsid w:val="171458DA"/>
    <w:rsid w:val="1764A25D"/>
    <w:rsid w:val="17BBD01D"/>
    <w:rsid w:val="17C9A686"/>
    <w:rsid w:val="17CDF9FE"/>
    <w:rsid w:val="1826DFC2"/>
    <w:rsid w:val="183F5B4C"/>
    <w:rsid w:val="1849535D"/>
    <w:rsid w:val="1858685C"/>
    <w:rsid w:val="1867529B"/>
    <w:rsid w:val="18C7E39F"/>
    <w:rsid w:val="18D9C39C"/>
    <w:rsid w:val="18E0C8D5"/>
    <w:rsid w:val="18FBF4A3"/>
    <w:rsid w:val="1946B7D2"/>
    <w:rsid w:val="1947AA66"/>
    <w:rsid w:val="196DB97C"/>
    <w:rsid w:val="19773CBC"/>
    <w:rsid w:val="1997E723"/>
    <w:rsid w:val="19E76765"/>
    <w:rsid w:val="1A177818"/>
    <w:rsid w:val="1A2C08F5"/>
    <w:rsid w:val="1A3F8CDF"/>
    <w:rsid w:val="1A75DF7B"/>
    <w:rsid w:val="1AB72655"/>
    <w:rsid w:val="1ACB96EC"/>
    <w:rsid w:val="1AD4CBFB"/>
    <w:rsid w:val="1AE10488"/>
    <w:rsid w:val="1AE6763E"/>
    <w:rsid w:val="1B1C7593"/>
    <w:rsid w:val="1B1D919C"/>
    <w:rsid w:val="1BCF8B68"/>
    <w:rsid w:val="1BE65325"/>
    <w:rsid w:val="1C4103C8"/>
    <w:rsid w:val="1CC1AE70"/>
    <w:rsid w:val="1CD3D73D"/>
    <w:rsid w:val="1D25B91C"/>
    <w:rsid w:val="1D5120CB"/>
    <w:rsid w:val="1DB8010F"/>
    <w:rsid w:val="1DDFAEA0"/>
    <w:rsid w:val="1DE68B96"/>
    <w:rsid w:val="1E25E93B"/>
    <w:rsid w:val="1E394D14"/>
    <w:rsid w:val="1E6667DB"/>
    <w:rsid w:val="1E8976CC"/>
    <w:rsid w:val="1EE92635"/>
    <w:rsid w:val="1EF443E9"/>
    <w:rsid w:val="1F0A62EC"/>
    <w:rsid w:val="1F1A77BD"/>
    <w:rsid w:val="1F58CE92"/>
    <w:rsid w:val="1F678D2B"/>
    <w:rsid w:val="1F6D45C2"/>
    <w:rsid w:val="2039368B"/>
    <w:rsid w:val="203F0B52"/>
    <w:rsid w:val="20685B3D"/>
    <w:rsid w:val="20EEC8D8"/>
    <w:rsid w:val="21365A90"/>
    <w:rsid w:val="213DC8C5"/>
    <w:rsid w:val="213E3572"/>
    <w:rsid w:val="2140FBC7"/>
    <w:rsid w:val="215BD93F"/>
    <w:rsid w:val="217D98D4"/>
    <w:rsid w:val="218C67B3"/>
    <w:rsid w:val="220FA5FF"/>
    <w:rsid w:val="2237649C"/>
    <w:rsid w:val="227BAE77"/>
    <w:rsid w:val="22A16B12"/>
    <w:rsid w:val="22AEF022"/>
    <w:rsid w:val="22F6A693"/>
    <w:rsid w:val="235BB3AE"/>
    <w:rsid w:val="2368092B"/>
    <w:rsid w:val="23925AB4"/>
    <w:rsid w:val="23B33C4E"/>
    <w:rsid w:val="23B71BAE"/>
    <w:rsid w:val="23E0BE97"/>
    <w:rsid w:val="23F92A2F"/>
    <w:rsid w:val="2465D6C7"/>
    <w:rsid w:val="24C63B9A"/>
    <w:rsid w:val="24E5878F"/>
    <w:rsid w:val="2515AB81"/>
    <w:rsid w:val="25261DAE"/>
    <w:rsid w:val="25598F2D"/>
    <w:rsid w:val="25693D17"/>
    <w:rsid w:val="256BF8EA"/>
    <w:rsid w:val="25A5A1C1"/>
    <w:rsid w:val="25B527E2"/>
    <w:rsid w:val="25E1161F"/>
    <w:rsid w:val="26052408"/>
    <w:rsid w:val="26621F5A"/>
    <w:rsid w:val="26B2FE9C"/>
    <w:rsid w:val="26CE9C08"/>
    <w:rsid w:val="27343058"/>
    <w:rsid w:val="2740B98B"/>
    <w:rsid w:val="27457401"/>
    <w:rsid w:val="279D2E98"/>
    <w:rsid w:val="27D4C940"/>
    <w:rsid w:val="2807AA1B"/>
    <w:rsid w:val="281D47B6"/>
    <w:rsid w:val="28555492"/>
    <w:rsid w:val="2859FC0A"/>
    <w:rsid w:val="28D1961D"/>
    <w:rsid w:val="28D8870C"/>
    <w:rsid w:val="2904B9E6"/>
    <w:rsid w:val="291AE33B"/>
    <w:rsid w:val="294C51BD"/>
    <w:rsid w:val="295D0E11"/>
    <w:rsid w:val="29690C7A"/>
    <w:rsid w:val="2982BD91"/>
    <w:rsid w:val="29D2A5E2"/>
    <w:rsid w:val="29FCF5BD"/>
    <w:rsid w:val="2A2C0F34"/>
    <w:rsid w:val="2AB2E3D0"/>
    <w:rsid w:val="2AF20878"/>
    <w:rsid w:val="2B0F482D"/>
    <w:rsid w:val="2B0FA53D"/>
    <w:rsid w:val="2B68074D"/>
    <w:rsid w:val="2BBA9EC5"/>
    <w:rsid w:val="2BD04972"/>
    <w:rsid w:val="2C496613"/>
    <w:rsid w:val="2C705C1F"/>
    <w:rsid w:val="2CB98B98"/>
    <w:rsid w:val="2CF90F2D"/>
    <w:rsid w:val="2DC35889"/>
    <w:rsid w:val="2DD3D66F"/>
    <w:rsid w:val="2DD85007"/>
    <w:rsid w:val="2DE3CD1D"/>
    <w:rsid w:val="2DF0F969"/>
    <w:rsid w:val="2E22779E"/>
    <w:rsid w:val="2EBF3532"/>
    <w:rsid w:val="2ECCAE64"/>
    <w:rsid w:val="2EE38186"/>
    <w:rsid w:val="2EFEB0F4"/>
    <w:rsid w:val="2F1AFE51"/>
    <w:rsid w:val="2F1D071D"/>
    <w:rsid w:val="3079C7E6"/>
    <w:rsid w:val="30A53FC5"/>
    <w:rsid w:val="30A85C03"/>
    <w:rsid w:val="30ACFA58"/>
    <w:rsid w:val="30AF886F"/>
    <w:rsid w:val="30B0FCBA"/>
    <w:rsid w:val="30CEB5BC"/>
    <w:rsid w:val="30D69729"/>
    <w:rsid w:val="30E35E53"/>
    <w:rsid w:val="30E548A0"/>
    <w:rsid w:val="3187FF19"/>
    <w:rsid w:val="318C0740"/>
    <w:rsid w:val="318C45FC"/>
    <w:rsid w:val="31927C21"/>
    <w:rsid w:val="31BC76B4"/>
    <w:rsid w:val="31BCDE06"/>
    <w:rsid w:val="31BD3B19"/>
    <w:rsid w:val="323AAC3A"/>
    <w:rsid w:val="3250FD84"/>
    <w:rsid w:val="32623D0C"/>
    <w:rsid w:val="326BBA9A"/>
    <w:rsid w:val="3299BE7F"/>
    <w:rsid w:val="32E5CD93"/>
    <w:rsid w:val="32EFB1D2"/>
    <w:rsid w:val="3329597B"/>
    <w:rsid w:val="339D9055"/>
    <w:rsid w:val="341C54A4"/>
    <w:rsid w:val="342669F3"/>
    <w:rsid w:val="3431EB7B"/>
    <w:rsid w:val="344B7FAC"/>
    <w:rsid w:val="348285E3"/>
    <w:rsid w:val="34AE5756"/>
    <w:rsid w:val="34AF290D"/>
    <w:rsid w:val="34B8EFE5"/>
    <w:rsid w:val="352C8C9F"/>
    <w:rsid w:val="356A7DC1"/>
    <w:rsid w:val="359778AC"/>
    <w:rsid w:val="360E5A89"/>
    <w:rsid w:val="3627CDFA"/>
    <w:rsid w:val="3653252A"/>
    <w:rsid w:val="366EAE89"/>
    <w:rsid w:val="36DCF48F"/>
    <w:rsid w:val="36F90A2C"/>
    <w:rsid w:val="37403FDB"/>
    <w:rsid w:val="37B37796"/>
    <w:rsid w:val="37B6DE80"/>
    <w:rsid w:val="37EE6B86"/>
    <w:rsid w:val="382DA4E4"/>
    <w:rsid w:val="383AF952"/>
    <w:rsid w:val="386EB080"/>
    <w:rsid w:val="38C23E62"/>
    <w:rsid w:val="38C412B0"/>
    <w:rsid w:val="38CEA494"/>
    <w:rsid w:val="390541E2"/>
    <w:rsid w:val="39294912"/>
    <w:rsid w:val="392ED7C6"/>
    <w:rsid w:val="3931D9C2"/>
    <w:rsid w:val="39372D54"/>
    <w:rsid w:val="393CF61E"/>
    <w:rsid w:val="393D69E7"/>
    <w:rsid w:val="3954C1AD"/>
    <w:rsid w:val="39762BC1"/>
    <w:rsid w:val="3984B4E1"/>
    <w:rsid w:val="39868B40"/>
    <w:rsid w:val="3996CF93"/>
    <w:rsid w:val="39FF8F9B"/>
    <w:rsid w:val="3A04C0DE"/>
    <w:rsid w:val="3A77BEBD"/>
    <w:rsid w:val="3A99FDDB"/>
    <w:rsid w:val="3AAEFF5B"/>
    <w:rsid w:val="3AE1D2EF"/>
    <w:rsid w:val="3AEAE07B"/>
    <w:rsid w:val="3B0BA9A7"/>
    <w:rsid w:val="3B0F115A"/>
    <w:rsid w:val="3B338A49"/>
    <w:rsid w:val="3B68C04C"/>
    <w:rsid w:val="3B861E83"/>
    <w:rsid w:val="3B9D170B"/>
    <w:rsid w:val="3BF7216C"/>
    <w:rsid w:val="3C0D0716"/>
    <w:rsid w:val="3C3E39E9"/>
    <w:rsid w:val="3C7B1B30"/>
    <w:rsid w:val="3C814097"/>
    <w:rsid w:val="3C88C9FF"/>
    <w:rsid w:val="3CE328DA"/>
    <w:rsid w:val="3D2AAF89"/>
    <w:rsid w:val="3D7E1CB2"/>
    <w:rsid w:val="3D81A0E6"/>
    <w:rsid w:val="3E06CF7D"/>
    <w:rsid w:val="3E124EFA"/>
    <w:rsid w:val="3E44639E"/>
    <w:rsid w:val="3E4796F6"/>
    <w:rsid w:val="3F112148"/>
    <w:rsid w:val="3F1C94C6"/>
    <w:rsid w:val="3F29C448"/>
    <w:rsid w:val="3F2C4CC6"/>
    <w:rsid w:val="3F3564B3"/>
    <w:rsid w:val="3F7A5C75"/>
    <w:rsid w:val="3F869A8F"/>
    <w:rsid w:val="3FB32D32"/>
    <w:rsid w:val="3FD97383"/>
    <w:rsid w:val="401DC231"/>
    <w:rsid w:val="407DFAAB"/>
    <w:rsid w:val="40EB8BEB"/>
    <w:rsid w:val="412579AB"/>
    <w:rsid w:val="412E38A6"/>
    <w:rsid w:val="413C2259"/>
    <w:rsid w:val="415E5636"/>
    <w:rsid w:val="41CDBEA6"/>
    <w:rsid w:val="41CFCA49"/>
    <w:rsid w:val="41F196EC"/>
    <w:rsid w:val="422DDBCA"/>
    <w:rsid w:val="426D39F9"/>
    <w:rsid w:val="428159F0"/>
    <w:rsid w:val="42873E13"/>
    <w:rsid w:val="4296C1AA"/>
    <w:rsid w:val="42ACF69D"/>
    <w:rsid w:val="42D38099"/>
    <w:rsid w:val="42E1D87E"/>
    <w:rsid w:val="43547A5F"/>
    <w:rsid w:val="43AB18AA"/>
    <w:rsid w:val="43C36D3D"/>
    <w:rsid w:val="441A232A"/>
    <w:rsid w:val="4435452C"/>
    <w:rsid w:val="4439B424"/>
    <w:rsid w:val="44869A15"/>
    <w:rsid w:val="448D2784"/>
    <w:rsid w:val="44B586B3"/>
    <w:rsid w:val="44DE17C6"/>
    <w:rsid w:val="44FA0B1C"/>
    <w:rsid w:val="462EB049"/>
    <w:rsid w:val="466FE0B1"/>
    <w:rsid w:val="467A31DF"/>
    <w:rsid w:val="467A64B0"/>
    <w:rsid w:val="468ACEBC"/>
    <w:rsid w:val="468C9112"/>
    <w:rsid w:val="472C6584"/>
    <w:rsid w:val="47633608"/>
    <w:rsid w:val="47A40001"/>
    <w:rsid w:val="47AF0FE2"/>
    <w:rsid w:val="47B4D112"/>
    <w:rsid w:val="47B66FEC"/>
    <w:rsid w:val="47CC4FA9"/>
    <w:rsid w:val="48009F6C"/>
    <w:rsid w:val="4825E42C"/>
    <w:rsid w:val="4854FC3B"/>
    <w:rsid w:val="48C81127"/>
    <w:rsid w:val="48CAF1A4"/>
    <w:rsid w:val="48D0B857"/>
    <w:rsid w:val="48F9F060"/>
    <w:rsid w:val="490BB8BD"/>
    <w:rsid w:val="494F4B25"/>
    <w:rsid w:val="49562941"/>
    <w:rsid w:val="498FE40C"/>
    <w:rsid w:val="49AAF7F6"/>
    <w:rsid w:val="49EB87FA"/>
    <w:rsid w:val="4A2A7507"/>
    <w:rsid w:val="4A2B8F0F"/>
    <w:rsid w:val="4A6FC229"/>
    <w:rsid w:val="4AA176DB"/>
    <w:rsid w:val="4AA33D13"/>
    <w:rsid w:val="4AEBDE49"/>
    <w:rsid w:val="4AF1EA4D"/>
    <w:rsid w:val="4B5307DE"/>
    <w:rsid w:val="4B710422"/>
    <w:rsid w:val="4B9D0200"/>
    <w:rsid w:val="4BD735DA"/>
    <w:rsid w:val="4BEDE21C"/>
    <w:rsid w:val="4C318BE4"/>
    <w:rsid w:val="4C4D6958"/>
    <w:rsid w:val="4C81EC44"/>
    <w:rsid w:val="4C9A0B45"/>
    <w:rsid w:val="4CB93394"/>
    <w:rsid w:val="4CCB1486"/>
    <w:rsid w:val="4D09F6B6"/>
    <w:rsid w:val="4D67B8FA"/>
    <w:rsid w:val="4D8FE2EC"/>
    <w:rsid w:val="4DC64FEC"/>
    <w:rsid w:val="4DD453D6"/>
    <w:rsid w:val="4DE3F02B"/>
    <w:rsid w:val="4E012750"/>
    <w:rsid w:val="4E06F415"/>
    <w:rsid w:val="4E46CE0F"/>
    <w:rsid w:val="4E57AACA"/>
    <w:rsid w:val="4E5FB8DD"/>
    <w:rsid w:val="4E7E06E4"/>
    <w:rsid w:val="4E9CA54E"/>
    <w:rsid w:val="4EA824D9"/>
    <w:rsid w:val="4F1442D9"/>
    <w:rsid w:val="4F3BD67A"/>
    <w:rsid w:val="4F759DB0"/>
    <w:rsid w:val="4F89F2B5"/>
    <w:rsid w:val="4F8BBA3D"/>
    <w:rsid w:val="5056FB4C"/>
    <w:rsid w:val="506C21A3"/>
    <w:rsid w:val="5078B3B4"/>
    <w:rsid w:val="50ABB1A2"/>
    <w:rsid w:val="50E07021"/>
    <w:rsid w:val="50F2AB24"/>
    <w:rsid w:val="515AA1AC"/>
    <w:rsid w:val="51AD0936"/>
    <w:rsid w:val="5203F70E"/>
    <w:rsid w:val="520939BA"/>
    <w:rsid w:val="523FB3B3"/>
    <w:rsid w:val="524D6D86"/>
    <w:rsid w:val="52549AFA"/>
    <w:rsid w:val="5258BBB5"/>
    <w:rsid w:val="525CF1C3"/>
    <w:rsid w:val="52B994F4"/>
    <w:rsid w:val="530EB7B9"/>
    <w:rsid w:val="53641738"/>
    <w:rsid w:val="53A16E12"/>
    <w:rsid w:val="53A850DC"/>
    <w:rsid w:val="53D038F1"/>
    <w:rsid w:val="53E0A03C"/>
    <w:rsid w:val="53F0C753"/>
    <w:rsid w:val="54028711"/>
    <w:rsid w:val="542325D4"/>
    <w:rsid w:val="547562A9"/>
    <w:rsid w:val="549654DC"/>
    <w:rsid w:val="54C1FA0D"/>
    <w:rsid w:val="54E753C4"/>
    <w:rsid w:val="5503A132"/>
    <w:rsid w:val="55153AB3"/>
    <w:rsid w:val="5527A9E8"/>
    <w:rsid w:val="5531770A"/>
    <w:rsid w:val="553899E6"/>
    <w:rsid w:val="5546B618"/>
    <w:rsid w:val="55A39003"/>
    <w:rsid w:val="55AF66DA"/>
    <w:rsid w:val="55CFD6A7"/>
    <w:rsid w:val="55FA857A"/>
    <w:rsid w:val="564D2F33"/>
    <w:rsid w:val="56596C2B"/>
    <w:rsid w:val="5687D1A6"/>
    <w:rsid w:val="57050CA1"/>
    <w:rsid w:val="570D8D8C"/>
    <w:rsid w:val="57431407"/>
    <w:rsid w:val="5770EECA"/>
    <w:rsid w:val="577306D6"/>
    <w:rsid w:val="57E09AF5"/>
    <w:rsid w:val="5856E142"/>
    <w:rsid w:val="585FFDAB"/>
    <w:rsid w:val="58702F30"/>
    <w:rsid w:val="58A0DD66"/>
    <w:rsid w:val="58D3A248"/>
    <w:rsid w:val="58DAB602"/>
    <w:rsid w:val="591429B7"/>
    <w:rsid w:val="5929D9C9"/>
    <w:rsid w:val="5995CFE5"/>
    <w:rsid w:val="59EB02FC"/>
    <w:rsid w:val="59F4B21B"/>
    <w:rsid w:val="5A1E3B35"/>
    <w:rsid w:val="5A61EB0F"/>
    <w:rsid w:val="5A8AED5B"/>
    <w:rsid w:val="5AD42A76"/>
    <w:rsid w:val="5AEF617D"/>
    <w:rsid w:val="5B0F1D61"/>
    <w:rsid w:val="5B1D556F"/>
    <w:rsid w:val="5B24A38E"/>
    <w:rsid w:val="5B28BBC4"/>
    <w:rsid w:val="5B7FAB76"/>
    <w:rsid w:val="5B9108A0"/>
    <w:rsid w:val="5BBA0B96"/>
    <w:rsid w:val="5BE7B8B3"/>
    <w:rsid w:val="5BEFC81E"/>
    <w:rsid w:val="5C30E777"/>
    <w:rsid w:val="5C438FAD"/>
    <w:rsid w:val="5C6FFAD7"/>
    <w:rsid w:val="5C7498BF"/>
    <w:rsid w:val="5C8CCD17"/>
    <w:rsid w:val="5CA6000E"/>
    <w:rsid w:val="5CB48FA2"/>
    <w:rsid w:val="5CD7CAE7"/>
    <w:rsid w:val="5D392A8B"/>
    <w:rsid w:val="5D3B849E"/>
    <w:rsid w:val="5D3E8E12"/>
    <w:rsid w:val="5D3FA0DC"/>
    <w:rsid w:val="5D507F18"/>
    <w:rsid w:val="5E1A5828"/>
    <w:rsid w:val="5E538356"/>
    <w:rsid w:val="5E617FC5"/>
    <w:rsid w:val="5E8EE1B5"/>
    <w:rsid w:val="5EBBC62C"/>
    <w:rsid w:val="5ED819F0"/>
    <w:rsid w:val="5EE342F3"/>
    <w:rsid w:val="5F18CB5A"/>
    <w:rsid w:val="5F2D92FC"/>
    <w:rsid w:val="5F4AC88D"/>
    <w:rsid w:val="5F647F72"/>
    <w:rsid w:val="5F7D67C4"/>
    <w:rsid w:val="5FC9D4DD"/>
    <w:rsid w:val="5FD7392F"/>
    <w:rsid w:val="5FE4B392"/>
    <w:rsid w:val="5FF8A867"/>
    <w:rsid w:val="607B0F1E"/>
    <w:rsid w:val="607DE129"/>
    <w:rsid w:val="609AE30B"/>
    <w:rsid w:val="60A77076"/>
    <w:rsid w:val="60C1EB56"/>
    <w:rsid w:val="60D90C60"/>
    <w:rsid w:val="60E142BE"/>
    <w:rsid w:val="613BE68A"/>
    <w:rsid w:val="617C09ED"/>
    <w:rsid w:val="6192A683"/>
    <w:rsid w:val="61D8A0D6"/>
    <w:rsid w:val="62045C3B"/>
    <w:rsid w:val="6214FC88"/>
    <w:rsid w:val="621FEA3B"/>
    <w:rsid w:val="62294EE9"/>
    <w:rsid w:val="6231E5B4"/>
    <w:rsid w:val="625FEE54"/>
    <w:rsid w:val="62745DDA"/>
    <w:rsid w:val="62A7E778"/>
    <w:rsid w:val="62C35889"/>
    <w:rsid w:val="62E10F58"/>
    <w:rsid w:val="62F7BF59"/>
    <w:rsid w:val="63ABCB69"/>
    <w:rsid w:val="63B2831D"/>
    <w:rsid w:val="63EC4A4F"/>
    <w:rsid w:val="642D3C1C"/>
    <w:rsid w:val="6434A032"/>
    <w:rsid w:val="64858DA5"/>
    <w:rsid w:val="649C240C"/>
    <w:rsid w:val="64B0A2E3"/>
    <w:rsid w:val="64D16E3E"/>
    <w:rsid w:val="64DE560C"/>
    <w:rsid w:val="64EA2341"/>
    <w:rsid w:val="650DCFD1"/>
    <w:rsid w:val="650F3573"/>
    <w:rsid w:val="65107824"/>
    <w:rsid w:val="65281C73"/>
    <w:rsid w:val="653EFF04"/>
    <w:rsid w:val="65A8F118"/>
    <w:rsid w:val="65B0D477"/>
    <w:rsid w:val="65B52BB7"/>
    <w:rsid w:val="65B8D227"/>
    <w:rsid w:val="65CF28F9"/>
    <w:rsid w:val="65F4E111"/>
    <w:rsid w:val="660694DC"/>
    <w:rsid w:val="660896A3"/>
    <w:rsid w:val="66475E0B"/>
    <w:rsid w:val="664F12F2"/>
    <w:rsid w:val="6677DFAF"/>
    <w:rsid w:val="66A4ADC6"/>
    <w:rsid w:val="670E7661"/>
    <w:rsid w:val="6729130F"/>
    <w:rsid w:val="672D1960"/>
    <w:rsid w:val="67379D1A"/>
    <w:rsid w:val="67401916"/>
    <w:rsid w:val="6757F4D9"/>
    <w:rsid w:val="675DFD9F"/>
    <w:rsid w:val="675EF961"/>
    <w:rsid w:val="678E2B0B"/>
    <w:rsid w:val="67918716"/>
    <w:rsid w:val="679CC869"/>
    <w:rsid w:val="67D1CAF4"/>
    <w:rsid w:val="67E19645"/>
    <w:rsid w:val="6859E3AD"/>
    <w:rsid w:val="685ADD40"/>
    <w:rsid w:val="687C6F9A"/>
    <w:rsid w:val="68C45481"/>
    <w:rsid w:val="68D0700C"/>
    <w:rsid w:val="68DCFE2C"/>
    <w:rsid w:val="68E6BB97"/>
    <w:rsid w:val="68E94D0A"/>
    <w:rsid w:val="68F77A97"/>
    <w:rsid w:val="690285E6"/>
    <w:rsid w:val="6902CF7E"/>
    <w:rsid w:val="69223E6F"/>
    <w:rsid w:val="695E96DC"/>
    <w:rsid w:val="69A21450"/>
    <w:rsid w:val="69C0F269"/>
    <w:rsid w:val="69CD11D0"/>
    <w:rsid w:val="69F6C967"/>
    <w:rsid w:val="6A109D59"/>
    <w:rsid w:val="6A2326F5"/>
    <w:rsid w:val="6A3C4C85"/>
    <w:rsid w:val="6A4D4FF3"/>
    <w:rsid w:val="6A4D8E0D"/>
    <w:rsid w:val="6A768D50"/>
    <w:rsid w:val="6A99DA84"/>
    <w:rsid w:val="6A9D3A6D"/>
    <w:rsid w:val="6AA31171"/>
    <w:rsid w:val="6AD9AC0B"/>
    <w:rsid w:val="6B096A3B"/>
    <w:rsid w:val="6B14C85F"/>
    <w:rsid w:val="6B2D45BA"/>
    <w:rsid w:val="6B554436"/>
    <w:rsid w:val="6BB7EC6C"/>
    <w:rsid w:val="6BFE0C07"/>
    <w:rsid w:val="6C33F23D"/>
    <w:rsid w:val="6C5E6E2C"/>
    <w:rsid w:val="6C88C370"/>
    <w:rsid w:val="6C918F90"/>
    <w:rsid w:val="6CC58775"/>
    <w:rsid w:val="6CE99441"/>
    <w:rsid w:val="6D381F88"/>
    <w:rsid w:val="6D7DF983"/>
    <w:rsid w:val="6DA27DE5"/>
    <w:rsid w:val="6EB4DC3C"/>
    <w:rsid w:val="6EE37341"/>
    <w:rsid w:val="6F152AD2"/>
    <w:rsid w:val="6F344FBB"/>
    <w:rsid w:val="6F35E7A7"/>
    <w:rsid w:val="6F754B1E"/>
    <w:rsid w:val="6F83223A"/>
    <w:rsid w:val="6FBDF48D"/>
    <w:rsid w:val="7026ED4A"/>
    <w:rsid w:val="705B5EB1"/>
    <w:rsid w:val="70F18565"/>
    <w:rsid w:val="7102BD1E"/>
    <w:rsid w:val="714483B8"/>
    <w:rsid w:val="715AB7DB"/>
    <w:rsid w:val="7175723C"/>
    <w:rsid w:val="71AF5F51"/>
    <w:rsid w:val="72640ABD"/>
    <w:rsid w:val="727D44D5"/>
    <w:rsid w:val="72894BFF"/>
    <w:rsid w:val="72BEAFF4"/>
    <w:rsid w:val="72C68C5B"/>
    <w:rsid w:val="72D5A3DA"/>
    <w:rsid w:val="730D1231"/>
    <w:rsid w:val="73809CCF"/>
    <w:rsid w:val="7380D06F"/>
    <w:rsid w:val="73AA8528"/>
    <w:rsid w:val="73B57C94"/>
    <w:rsid w:val="73D6E576"/>
    <w:rsid w:val="73E0355B"/>
    <w:rsid w:val="73EE0842"/>
    <w:rsid w:val="741A75D3"/>
    <w:rsid w:val="749C0263"/>
    <w:rsid w:val="74BAFF04"/>
    <w:rsid w:val="753AFBF0"/>
    <w:rsid w:val="753B66A5"/>
    <w:rsid w:val="7560B907"/>
    <w:rsid w:val="7587AD94"/>
    <w:rsid w:val="75B9FB0B"/>
    <w:rsid w:val="75C8E6A5"/>
    <w:rsid w:val="7618524D"/>
    <w:rsid w:val="76985366"/>
    <w:rsid w:val="76A4B160"/>
    <w:rsid w:val="76A6307B"/>
    <w:rsid w:val="778A70FB"/>
    <w:rsid w:val="77CCA907"/>
    <w:rsid w:val="77D2C816"/>
    <w:rsid w:val="77E90326"/>
    <w:rsid w:val="78288708"/>
    <w:rsid w:val="786220F1"/>
    <w:rsid w:val="78CA4017"/>
    <w:rsid w:val="78CB51AF"/>
    <w:rsid w:val="78E4D00A"/>
    <w:rsid w:val="79A374E6"/>
    <w:rsid w:val="79ACFA51"/>
    <w:rsid w:val="79AE9046"/>
    <w:rsid w:val="79B36708"/>
    <w:rsid w:val="79D234C7"/>
    <w:rsid w:val="79DCF7EA"/>
    <w:rsid w:val="7A13B5B3"/>
    <w:rsid w:val="7A2F10AC"/>
    <w:rsid w:val="7A4FCC5D"/>
    <w:rsid w:val="7A5D9BD2"/>
    <w:rsid w:val="7A99904A"/>
    <w:rsid w:val="7B6629BD"/>
    <w:rsid w:val="7B92EF42"/>
    <w:rsid w:val="7BB5E881"/>
    <w:rsid w:val="7BC202EA"/>
    <w:rsid w:val="7BCEAD88"/>
    <w:rsid w:val="7BD8976E"/>
    <w:rsid w:val="7BFC53C2"/>
    <w:rsid w:val="7BFE0A27"/>
    <w:rsid w:val="7C9C112E"/>
    <w:rsid w:val="7CCBFA08"/>
    <w:rsid w:val="7CDFDE01"/>
    <w:rsid w:val="7D1DA03A"/>
    <w:rsid w:val="7D3F881E"/>
    <w:rsid w:val="7D78EA45"/>
    <w:rsid w:val="7D792AFE"/>
    <w:rsid w:val="7D8ACDEB"/>
    <w:rsid w:val="7DBD9B3F"/>
    <w:rsid w:val="7DF2D703"/>
    <w:rsid w:val="7DF63B9A"/>
    <w:rsid w:val="7E0D136B"/>
    <w:rsid w:val="7EB5007F"/>
    <w:rsid w:val="7EBEAEA0"/>
    <w:rsid w:val="7F12C0EC"/>
    <w:rsid w:val="7F5EB1D6"/>
    <w:rsid w:val="7F5F14D7"/>
    <w:rsid w:val="7F633D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37472"/>
  <w15:docId w15:val="{AF37B48B-F44A-462D-AB0C-F8C12F781F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Arial Unicode MS"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42A95"/>
    <w:rPr>
      <w:sz w:val="24"/>
      <w:szCs w:val="24"/>
    </w:rPr>
  </w:style>
  <w:style w:type="paragraph" w:styleId="Heading1">
    <w:name w:val="heading 1"/>
    <w:basedOn w:val="Heading2"/>
    <w:next w:val="Normal"/>
    <w:link w:val="Heading1Char"/>
    <w:uiPriority w:val="9"/>
    <w:qFormat/>
    <w:rsid w:val="00C250F2"/>
    <w:pPr>
      <w:outlineLvl w:val="0"/>
    </w:pPr>
  </w:style>
  <w:style w:type="paragraph" w:styleId="Heading2">
    <w:name w:val="heading 2"/>
    <w:basedOn w:val="Normal"/>
    <w:next w:val="Normal"/>
    <w:link w:val="Heading2Char"/>
    <w:uiPriority w:val="9"/>
    <w:unhideWhenUsed/>
    <w:qFormat/>
    <w:rsid w:val="00C250F2"/>
    <w:pPr>
      <w:outlineLvl w:val="1"/>
    </w:pPr>
    <w:rPr>
      <w:b/>
      <w:bCs/>
    </w:rPr>
  </w:style>
  <w:style w:type="paragraph" w:styleId="Heading3">
    <w:name w:val="heading 3"/>
    <w:basedOn w:val="Heading2"/>
    <w:next w:val="Normal"/>
    <w:link w:val="Heading3Char"/>
    <w:uiPriority w:val="9"/>
    <w:unhideWhenUsed/>
    <w:qFormat/>
    <w:rsid w:val="00C250F2"/>
    <w:pPr>
      <w:outlineLvl w:val="2"/>
    </w:pPr>
    <w:rPr>
      <w:b w:val="0"/>
      <w:bCs w:val="0"/>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styleId="Heading2Char" w:customStyle="1">
    <w:name w:val="Heading 2 Char"/>
    <w:basedOn w:val="DefaultParagraphFont"/>
    <w:link w:val="Heading2"/>
    <w:uiPriority w:val="9"/>
    <w:rsid w:val="00C250F2"/>
    <w:rPr>
      <w:b/>
      <w:bCs/>
      <w:sz w:val="24"/>
      <w:szCs w:val="24"/>
    </w:rPr>
  </w:style>
  <w:style w:type="character" w:styleId="Heading1Char" w:customStyle="1">
    <w:name w:val="Heading 1 Char"/>
    <w:basedOn w:val="DefaultParagraphFont"/>
    <w:link w:val="Heading1"/>
    <w:uiPriority w:val="9"/>
    <w:rsid w:val="00C250F2"/>
    <w:rPr>
      <w:b/>
      <w:bCs/>
      <w:sz w:val="24"/>
      <w:szCs w:val="24"/>
    </w:rPr>
  </w:style>
  <w:style w:type="character" w:styleId="Heading3Char" w:customStyle="1">
    <w:name w:val="Heading 3 Char"/>
    <w:basedOn w:val="DefaultParagraphFont"/>
    <w:link w:val="Heading3"/>
    <w:uiPriority w:val="9"/>
    <w:rsid w:val="00C250F2"/>
    <w:rPr>
      <w:i/>
      <w:iCs/>
      <w:sz w:val="24"/>
      <w:szCs w:val="24"/>
    </w:rPr>
  </w:style>
  <w:style w:type="paragraph" w:styleId="Header">
    <w:name w:val="header"/>
    <w:basedOn w:val="Normal"/>
    <w:link w:val="HeaderChar"/>
    <w:uiPriority w:val="99"/>
    <w:unhideWhenUsed/>
    <w:rsid w:val="00594B14"/>
    <w:pPr>
      <w:tabs>
        <w:tab w:val="center" w:pos="4680"/>
        <w:tab w:val="right" w:pos="9360"/>
      </w:tabs>
    </w:pPr>
  </w:style>
  <w:style w:type="character" w:styleId="HeaderChar" w:customStyle="1">
    <w:name w:val="Header Char"/>
    <w:basedOn w:val="DefaultParagraphFont"/>
    <w:link w:val="Header"/>
    <w:uiPriority w:val="99"/>
    <w:rsid w:val="00594B14"/>
    <w:rPr>
      <w:sz w:val="24"/>
      <w:szCs w:val="24"/>
    </w:rPr>
  </w:style>
  <w:style w:type="paragraph" w:styleId="Footer">
    <w:name w:val="footer"/>
    <w:basedOn w:val="Normal"/>
    <w:link w:val="FooterChar"/>
    <w:uiPriority w:val="99"/>
    <w:unhideWhenUsed/>
    <w:rsid w:val="00594B14"/>
    <w:pPr>
      <w:tabs>
        <w:tab w:val="center" w:pos="4680"/>
        <w:tab w:val="right" w:pos="9360"/>
      </w:tabs>
    </w:pPr>
  </w:style>
  <w:style w:type="character" w:styleId="FooterChar" w:customStyle="1">
    <w:name w:val="Footer Char"/>
    <w:basedOn w:val="DefaultParagraphFont"/>
    <w:link w:val="Footer"/>
    <w:uiPriority w:val="99"/>
    <w:rsid w:val="00594B14"/>
    <w:rPr>
      <w:sz w:val="24"/>
      <w:szCs w:val="24"/>
    </w:rPr>
  </w:style>
  <w:style w:type="paragraph" w:styleId="Revision">
    <w:name w:val="Revision"/>
    <w:hidden/>
    <w:uiPriority w:val="99"/>
    <w:semiHidden/>
    <w:rsid w:val="006C4A37"/>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rPr>
  </w:style>
  <w:style w:type="paragraph" w:styleId="ListParagraph">
    <w:name w:val="List Paragraph"/>
    <w:basedOn w:val="Normal"/>
    <w:uiPriority w:val="34"/>
    <w:qFormat/>
    <w:rsid w:val="00DD057B"/>
    <w:pPr>
      <w:ind w:left="720"/>
      <w:contextualSpacing/>
    </w:pPr>
  </w:style>
  <w:style w:type="character" w:styleId="cf01" w:customStyle="1">
    <w:name w:val="cf01"/>
    <w:basedOn w:val="DefaultParagraphFont"/>
    <w:rsid w:val="00B16CB4"/>
    <w:rPr>
      <w:rFonts w:hint="default" w:ascii="Segoe UI" w:hAnsi="Segoe UI" w:cs="Segoe UI"/>
      <w:color w:val="262626"/>
      <w:sz w:val="36"/>
      <w:szCs w:val="36"/>
    </w:rPr>
  </w:style>
  <w:style w:type="paragraph" w:styleId="CommentText">
    <w:name w:val="Comment Text"/>
    <w:basedOn w:val="Normal"/>
    <w:link w:val="CommentTextChar"/>
    <w:uiPriority w:val="99"/>
    <w:semiHidden/>
    <w:unhideWhenUsed/>
    <w:rsid w:val="00FB66DA"/>
    <w:rPr>
      <w:sz w:val="20"/>
      <w:szCs w:val="20"/>
    </w:rPr>
  </w:style>
  <w:style w:type="character" w:styleId="CommentTextChar" w:customStyle="1">
    <w:name w:val="Comment Text Char"/>
    <w:basedOn w:val="DefaultParagraphFont"/>
    <w:link w:val="CommentText"/>
    <w:uiPriority w:val="99"/>
    <w:semiHidden/>
    <w:rsid w:val="00FB66DA"/>
  </w:style>
  <w:style w:type="character" w:styleId="CommentReference">
    <w:name w:val="Comment Reference"/>
    <w:basedOn w:val="DefaultParagraphFont"/>
    <w:uiPriority w:val="99"/>
    <w:semiHidden/>
    <w:unhideWhenUsed/>
    <w:rsid w:val="00FB66D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96385">
      <w:bodyDiv w:val="1"/>
      <w:marLeft w:val="0"/>
      <w:marRight w:val="0"/>
      <w:marTop w:val="0"/>
      <w:marBottom w:val="0"/>
      <w:divBdr>
        <w:top w:val="none" w:sz="0" w:space="0" w:color="auto"/>
        <w:left w:val="none" w:sz="0" w:space="0" w:color="auto"/>
        <w:bottom w:val="none" w:sz="0" w:space="0" w:color="auto"/>
        <w:right w:val="none" w:sz="0" w:space="0" w:color="auto"/>
      </w:divBdr>
    </w:div>
    <w:div w:id="123890046">
      <w:bodyDiv w:val="1"/>
      <w:marLeft w:val="0"/>
      <w:marRight w:val="0"/>
      <w:marTop w:val="0"/>
      <w:marBottom w:val="0"/>
      <w:divBdr>
        <w:top w:val="none" w:sz="0" w:space="0" w:color="auto"/>
        <w:left w:val="none" w:sz="0" w:space="0" w:color="auto"/>
        <w:bottom w:val="none" w:sz="0" w:space="0" w:color="auto"/>
        <w:right w:val="none" w:sz="0" w:space="0" w:color="auto"/>
      </w:divBdr>
    </w:div>
    <w:div w:id="197864513">
      <w:bodyDiv w:val="1"/>
      <w:marLeft w:val="0"/>
      <w:marRight w:val="0"/>
      <w:marTop w:val="0"/>
      <w:marBottom w:val="0"/>
      <w:divBdr>
        <w:top w:val="none" w:sz="0" w:space="0" w:color="auto"/>
        <w:left w:val="none" w:sz="0" w:space="0" w:color="auto"/>
        <w:bottom w:val="none" w:sz="0" w:space="0" w:color="auto"/>
        <w:right w:val="none" w:sz="0" w:space="0" w:color="auto"/>
      </w:divBdr>
    </w:div>
    <w:div w:id="222177287">
      <w:bodyDiv w:val="1"/>
      <w:marLeft w:val="0"/>
      <w:marRight w:val="0"/>
      <w:marTop w:val="0"/>
      <w:marBottom w:val="0"/>
      <w:divBdr>
        <w:top w:val="none" w:sz="0" w:space="0" w:color="auto"/>
        <w:left w:val="none" w:sz="0" w:space="0" w:color="auto"/>
        <w:bottom w:val="none" w:sz="0" w:space="0" w:color="auto"/>
        <w:right w:val="none" w:sz="0" w:space="0" w:color="auto"/>
      </w:divBdr>
    </w:div>
    <w:div w:id="546919907">
      <w:bodyDiv w:val="1"/>
      <w:marLeft w:val="0"/>
      <w:marRight w:val="0"/>
      <w:marTop w:val="0"/>
      <w:marBottom w:val="0"/>
      <w:divBdr>
        <w:top w:val="none" w:sz="0" w:space="0" w:color="auto"/>
        <w:left w:val="none" w:sz="0" w:space="0" w:color="auto"/>
        <w:bottom w:val="none" w:sz="0" w:space="0" w:color="auto"/>
        <w:right w:val="none" w:sz="0" w:space="0" w:color="auto"/>
      </w:divBdr>
    </w:div>
    <w:div w:id="713777057">
      <w:bodyDiv w:val="1"/>
      <w:marLeft w:val="0"/>
      <w:marRight w:val="0"/>
      <w:marTop w:val="0"/>
      <w:marBottom w:val="0"/>
      <w:divBdr>
        <w:top w:val="none" w:sz="0" w:space="0" w:color="auto"/>
        <w:left w:val="none" w:sz="0" w:space="0" w:color="auto"/>
        <w:bottom w:val="none" w:sz="0" w:space="0" w:color="auto"/>
        <w:right w:val="none" w:sz="0" w:space="0" w:color="auto"/>
      </w:divBdr>
    </w:div>
    <w:div w:id="830104169">
      <w:bodyDiv w:val="1"/>
      <w:marLeft w:val="0"/>
      <w:marRight w:val="0"/>
      <w:marTop w:val="0"/>
      <w:marBottom w:val="0"/>
      <w:divBdr>
        <w:top w:val="none" w:sz="0" w:space="0" w:color="auto"/>
        <w:left w:val="none" w:sz="0" w:space="0" w:color="auto"/>
        <w:bottom w:val="none" w:sz="0" w:space="0" w:color="auto"/>
        <w:right w:val="none" w:sz="0" w:space="0" w:color="auto"/>
      </w:divBdr>
    </w:div>
    <w:div w:id="837814673">
      <w:bodyDiv w:val="1"/>
      <w:marLeft w:val="0"/>
      <w:marRight w:val="0"/>
      <w:marTop w:val="0"/>
      <w:marBottom w:val="0"/>
      <w:divBdr>
        <w:top w:val="none" w:sz="0" w:space="0" w:color="auto"/>
        <w:left w:val="none" w:sz="0" w:space="0" w:color="auto"/>
        <w:bottom w:val="none" w:sz="0" w:space="0" w:color="auto"/>
        <w:right w:val="none" w:sz="0" w:space="0" w:color="auto"/>
      </w:divBdr>
    </w:div>
    <w:div w:id="1246721404">
      <w:bodyDiv w:val="1"/>
      <w:marLeft w:val="0"/>
      <w:marRight w:val="0"/>
      <w:marTop w:val="0"/>
      <w:marBottom w:val="0"/>
      <w:divBdr>
        <w:top w:val="none" w:sz="0" w:space="0" w:color="auto"/>
        <w:left w:val="none" w:sz="0" w:space="0" w:color="auto"/>
        <w:bottom w:val="none" w:sz="0" w:space="0" w:color="auto"/>
        <w:right w:val="none" w:sz="0" w:space="0" w:color="auto"/>
      </w:divBdr>
    </w:div>
    <w:div w:id="1424957847">
      <w:bodyDiv w:val="1"/>
      <w:marLeft w:val="0"/>
      <w:marRight w:val="0"/>
      <w:marTop w:val="0"/>
      <w:marBottom w:val="0"/>
      <w:divBdr>
        <w:top w:val="none" w:sz="0" w:space="0" w:color="auto"/>
        <w:left w:val="none" w:sz="0" w:space="0" w:color="auto"/>
        <w:bottom w:val="none" w:sz="0" w:space="0" w:color="auto"/>
        <w:right w:val="none" w:sz="0" w:space="0" w:color="auto"/>
      </w:divBdr>
    </w:div>
    <w:div w:id="1775974059">
      <w:bodyDiv w:val="1"/>
      <w:marLeft w:val="0"/>
      <w:marRight w:val="0"/>
      <w:marTop w:val="0"/>
      <w:marBottom w:val="0"/>
      <w:divBdr>
        <w:top w:val="none" w:sz="0" w:space="0" w:color="auto"/>
        <w:left w:val="none" w:sz="0" w:space="0" w:color="auto"/>
        <w:bottom w:val="none" w:sz="0" w:space="0" w:color="auto"/>
        <w:right w:val="none" w:sz="0" w:space="0" w:color="auto"/>
      </w:divBdr>
    </w:div>
    <w:div w:id="1890728659">
      <w:bodyDiv w:val="1"/>
      <w:marLeft w:val="0"/>
      <w:marRight w:val="0"/>
      <w:marTop w:val="0"/>
      <w:marBottom w:val="0"/>
      <w:divBdr>
        <w:top w:val="none" w:sz="0" w:space="0" w:color="auto"/>
        <w:left w:val="none" w:sz="0" w:space="0" w:color="auto"/>
        <w:bottom w:val="none" w:sz="0" w:space="0" w:color="auto"/>
        <w:right w:val="none" w:sz="0" w:space="0" w:color="auto"/>
      </w:divBdr>
    </w:div>
    <w:div w:id="1897357592">
      <w:bodyDiv w:val="1"/>
      <w:marLeft w:val="0"/>
      <w:marRight w:val="0"/>
      <w:marTop w:val="0"/>
      <w:marBottom w:val="0"/>
      <w:divBdr>
        <w:top w:val="none" w:sz="0" w:space="0" w:color="auto"/>
        <w:left w:val="none" w:sz="0" w:space="0" w:color="auto"/>
        <w:bottom w:val="none" w:sz="0" w:space="0" w:color="auto"/>
        <w:right w:val="none" w:sz="0" w:space="0" w:color="auto"/>
      </w:divBdr>
    </w:div>
    <w:div w:id="2129354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microsoft.com/office/2011/relationships/commentsExtended" Target="commentsExtended.xml" Id="rId13" /><Relationship Type="http://schemas.openxmlformats.org/officeDocument/2006/relationships/fontTable" Target="fontTable.xml" Id="rId39" /><Relationship Type="http://schemas.openxmlformats.org/officeDocument/2006/relationships/header" Target="header2.xml" Id="rId34" /><Relationship Type="http://schemas.microsoft.com/office/2020/10/relationships/intelligence" Target="intelligence2.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ettings" Target="settings.xml" Id="rId6" /><Relationship Type="http://schemas.microsoft.com/office/2007/relationships/hdphoto" Target="media/hdphoto1.wdp" Id="rId11" /><Relationship Type="http://schemas.openxmlformats.org/officeDocument/2006/relationships/header" Target="header3.xml" Id="rId37" /><Relationship Type="http://schemas.microsoft.com/office/2011/relationships/people" Target="people.xml" Id="rId40" /><Relationship Type="http://schemas.openxmlformats.org/officeDocument/2006/relationships/styles" Target="styles.xml" Id="rId5" /><Relationship Type="http://schemas.microsoft.com/office/2018/08/relationships/commentsExtensible" Target="commentsExtensible.xml" Id="rId15" /><Relationship Type="http://schemas.openxmlformats.org/officeDocument/2006/relationships/footer" Target="footer2.xml" Id="rId36"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Id14" /><Relationship Type="http://schemas.openxmlformats.org/officeDocument/2006/relationships/footer" Target="footer1.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comments" Target="comments.xml" Id="rId12" /><Relationship Type="http://schemas.openxmlformats.org/officeDocument/2006/relationships/header" Target="header1.xml" Id="rId33" /><Relationship Type="http://schemas.openxmlformats.org/officeDocument/2006/relationships/footer" Target="footer3.xml" Id="rId38" /><Relationship Type="http://schemas.openxmlformats.org/officeDocument/2006/relationships/hyperlink" Target="https://afsc.org/gaza-genocide-companies" TargetMode="External" Id="R9401f7a5d15340e0" /><Relationship Type="http://schemas.openxmlformats.org/officeDocument/2006/relationships/hyperlink" Target="https://www.wsj.com/world/middle-east/u-s-readies-new-1-billion-arms-sale-to-israel-6832aa26" TargetMode="External" Id="Rc11f76844add41a3" /><Relationship Type="http://schemas.openxmlformats.org/officeDocument/2006/relationships/hyperlink" Target="https://www.btselem.org/video/20200227_army_bulldozer_pushes_boulders_at_protesters_in_kafr_qadum" TargetMode="External" Id="R16b53d9df51742ef" /><Relationship Type="http://schemas.openxmlformats.org/officeDocument/2006/relationships/hyperlink" Target="https://www.theguardian.com/world/2012/aug/27/rachel-corrie-death-israel-verdict" TargetMode="External" Id="R2f68e8414239400a" /><Relationship Type="http://schemas.openxmlformats.org/officeDocument/2006/relationships/hyperlink" Target="https://www.nytimes.com/live/2024/05/29/world/israel-gaza-war-hamas-rafah" TargetMode="External" Id="R4a8f5944ccae4392" /><Relationship Type="http://schemas.openxmlformats.org/officeDocument/2006/relationships/hyperlink" Target="https://x.com/OnlinePalEng/status/1716412311303233599" TargetMode="External" Id="R6ea0afecf7b84728" /><Relationship Type="http://schemas.openxmlformats.org/officeDocument/2006/relationships/hyperlink" Target="https://investigate.info/company/caterpillar" TargetMode="External" Id="R9fdb60df76dc4bfd" /><Relationship Type="http://schemas.openxmlformats.org/officeDocument/2006/relationships/hyperlink" Target="https://www.palestinechronicle.com/israeli-forces-kill-two-palestinians-in-military-raids-across-occupied-west-bank/" TargetMode="External" Id="R4bb410ebc65a4201" /><Relationship Type="http://schemas.openxmlformats.org/officeDocument/2006/relationships/hyperlink" Target="https://www.ynet.co.il/news/article/bks3jrohxe" TargetMode="External" Id="R97f1dc7f4ecf4750" /><Relationship Type="http://schemas.openxmlformats.org/officeDocument/2006/relationships/hyperlink" Target="https://oeo.colostate.edu/non-discrimination-statement/" TargetMode="External" Id="R3261f5ac59444bb4" /><Relationship Type="http://schemas.openxmlformats.org/officeDocument/2006/relationships/hyperlink" Target="https://career.colostate.edu/csu-career-services-employer-expectations/" TargetMode="External" Id="R2b9157ddaa404967" /><Relationship Type="http://schemas.openxmlformats.org/officeDocument/2006/relationships/hyperlink" Target="https://www.engr.colostate.edu/career/events/" TargetMode="External" Id="Rb2413360da3e4d75" /><Relationship Type="http://schemas.openxmlformats.org/officeDocument/2006/relationships/hyperlink" Target="https://inclusiveexcellence.colostate.edu/about/principles-of-community" TargetMode="External" Id="R6f7110a6d4b1416f" /><Relationship Type="http://schemas.openxmlformats.org/officeDocument/2006/relationships/hyperlink" Target="https://www.state.gov/bureau-of-democracy-human-rights-and-labor/releases/2025/01/leahy-law-fact-sheet" TargetMode="External" Id="R565edbf6624d4372" /><Relationship Type="http://schemas.openxmlformats.org/officeDocument/2006/relationships/hyperlink" Target="https://www.coloradoan.com/story/news/2023/11/09/what-we-know-about-claims-that-woodward-parts-are-being-used-in-israel-hamas-war-gaza/71489665007/" TargetMode="External" Id="R8433161e31ee4ff0" /><Relationship Type="http://schemas.openxmlformats.org/officeDocument/2006/relationships/hyperlink" Target="https://www.business-humanrights.org/en/latest-news/woodward-did-not-respond-to-the-urgent-call-by-un-experts-to-cease-the-transfer-of-arms-to-israel/" TargetMode="External" Id="Ra1844fbdc34e4cfb" /><Relationship Type="http://schemas.openxmlformats.org/officeDocument/2006/relationships/hyperlink" Target="https://investigate.afsc.org/company/hewlett-packard" TargetMode="External" Id="Rbde0c8f07e17499b" /></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1512AB7F90A94D8D776F555360625B" ma:contentTypeVersion="9" ma:contentTypeDescription="Create a new document." ma:contentTypeScope="" ma:versionID="18778511653881d2ab5a904ea2e950a3">
  <xsd:schema xmlns:xsd="http://www.w3.org/2001/XMLSchema" xmlns:xs="http://www.w3.org/2001/XMLSchema" xmlns:p="http://schemas.microsoft.com/office/2006/metadata/properties" xmlns:ns2="fbf5b9a4-94cf-4222-b9ac-74a54c079d0e" targetNamespace="http://schemas.microsoft.com/office/2006/metadata/properties" ma:root="true" ma:fieldsID="5787b9bc6dc542cb22ac7dfe01bf6af2" ns2:_="">
    <xsd:import namespace="fbf5b9a4-94cf-4222-b9ac-74a54c079d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5b9a4-94cf-4222-b9ac-74a54c079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bf5b9a4-94cf-4222-b9ac-74a54c079d0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D46398-BE97-48F2-81B6-2402B3102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f5b9a4-94cf-4222-b9ac-74a54c079d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EEFCA4-AAC1-4E3E-A0B2-F6C15477C8D2}">
  <ds:schemaRefs>
    <ds:schemaRef ds:uri="http://schemas.microsoft.com/office/2006/metadata/properties"/>
    <ds:schemaRef ds:uri="http://schemas.microsoft.com/office/infopath/2007/PartnerControls"/>
    <ds:schemaRef ds:uri="fbf5b9a4-94cf-4222-b9ac-74a54c079d0e"/>
  </ds:schemaRefs>
</ds:datastoreItem>
</file>

<file path=customXml/itemProps3.xml><?xml version="1.0" encoding="utf-8"?>
<ds:datastoreItem xmlns:ds="http://schemas.openxmlformats.org/officeDocument/2006/customXml" ds:itemID="{D07C1ED1-9C77-45A0-AC06-DABBBF5366C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Taylor</dc:creator>
  <cp:keywords/>
  <cp:lastModifiedBy>Reese,Brooke</cp:lastModifiedBy>
  <cp:revision>23</cp:revision>
  <dcterms:created xsi:type="dcterms:W3CDTF">2025-08-25T13:54:00Z</dcterms:created>
  <dcterms:modified xsi:type="dcterms:W3CDTF">2026-03-09T17:52:05Z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0x010100BA1512AB7F90A94D8D776F555360625B</vt:lpwstr>
  </property>
  <property fmtid="{D5CDD505-2E9C-101B-9397-08002B2CF9AE}" pid="3" name="MediaServiceImageTags">
    <vt:lpwstr/>
  </property>
</Properties>
</file>