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4DB2" w14:textId="4375D04D" w:rsidR="00B24528" w:rsidRPr="00115833" w:rsidRDefault="00B24528" w:rsidP="00B24528">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5EDA7FC" w14:textId="3282153F" w:rsidR="00B24528" w:rsidRPr="00115833" w:rsidRDefault="00B24528" w:rsidP="00B24528">
      <w:pPr>
        <w:pStyle w:val="Heading1"/>
        <w:rPr>
          <w:rFonts w:ascii="Calibri" w:hAnsi="Calibri" w:cs="Calibri"/>
        </w:rPr>
      </w:pPr>
    </w:p>
    <w:p w14:paraId="64CB4882" w14:textId="77777777" w:rsidR="00115833" w:rsidRDefault="00115833" w:rsidP="00B24528">
      <w:pPr>
        <w:pStyle w:val="Heading1"/>
        <w:jc w:val="center"/>
        <w:rPr>
          <w:rFonts w:ascii="Calibri" w:hAnsi="Calibri" w:cs="Calibri"/>
        </w:rPr>
      </w:pPr>
    </w:p>
    <w:p w14:paraId="7CB0B78D" w14:textId="01F6669D" w:rsidR="00E12F1E" w:rsidRPr="00115833" w:rsidRDefault="00F33B34" w:rsidP="00B24528">
      <w:pPr>
        <w:pStyle w:val="Heading1"/>
        <w:jc w:val="center"/>
        <w:rPr>
          <w:rFonts w:ascii="Calibri" w:hAnsi="Calibri" w:cs="Calibri"/>
        </w:rPr>
      </w:pPr>
      <w:r w:rsidRPr="00115833">
        <w:rPr>
          <w:rFonts w:ascii="Calibri" w:hAnsi="Calibri" w:cs="Calibri"/>
        </w:rPr>
        <w:t xml:space="preserve">THE </w:t>
      </w:r>
      <w:r w:rsidR="00E12F1E" w:rsidRPr="00115833">
        <w:rPr>
          <w:rFonts w:ascii="Calibri" w:hAnsi="Calibri" w:cs="Calibri"/>
        </w:rPr>
        <w:t>ASSOCIATED STUDENTS OF COLORADO STATE</w:t>
      </w:r>
      <w:r w:rsidRPr="00115833">
        <w:rPr>
          <w:rFonts w:ascii="Calibri" w:hAnsi="Calibri" w:cs="Calibri"/>
        </w:rPr>
        <w:t xml:space="preserve"> </w:t>
      </w:r>
      <w:r w:rsidR="00E12F1E" w:rsidRPr="00115833">
        <w:rPr>
          <w:rFonts w:ascii="Calibri" w:hAnsi="Calibri" w:cs="Calibri"/>
        </w:rPr>
        <w:t>UNIVERSITY</w:t>
      </w:r>
    </w:p>
    <w:p w14:paraId="362CDDFC" w14:textId="494D9B92" w:rsidR="000A0A7A" w:rsidRPr="00115833" w:rsidRDefault="000A0A7A" w:rsidP="00336F09">
      <w:pPr>
        <w:pBdr>
          <w:bottom w:val="single" w:sz="12" w:space="1" w:color="auto"/>
        </w:pBdr>
        <w:jc w:val="center"/>
        <w:rPr>
          <w:rFonts w:ascii="Calibri" w:hAnsi="Calibri" w:cs="Calibri"/>
          <w:b/>
          <w:bCs/>
        </w:rPr>
      </w:pPr>
    </w:p>
    <w:p w14:paraId="7DF55F15" w14:textId="77777777" w:rsidR="00F33B34" w:rsidRPr="00115833" w:rsidRDefault="00F33B34" w:rsidP="00F33B34">
      <w:pPr>
        <w:pBdr>
          <w:top w:val="none" w:sz="0" w:space="0" w:color="auto"/>
        </w:pBdr>
        <w:rPr>
          <w:rFonts w:ascii="Calibri" w:hAnsi="Calibri" w:cs="Calibri"/>
          <w:b/>
          <w:bCs/>
        </w:rPr>
      </w:pPr>
    </w:p>
    <w:p w14:paraId="620F0E1F" w14:textId="412D748F" w:rsidR="00F33B34" w:rsidRPr="00115833" w:rsidRDefault="002E19D7" w:rsidP="00C250F2">
      <w:pPr>
        <w:pStyle w:val="Heading1"/>
        <w:rPr>
          <w:rFonts w:ascii="Calibri" w:hAnsi="Calibri" w:cs="Calibri"/>
        </w:rPr>
      </w:pPr>
      <w:proofErr w:type="spellStart"/>
      <w:r w:rsidRPr="00115833">
        <w:rPr>
          <w:rFonts w:ascii="Calibri" w:hAnsi="Calibri" w:cs="Calibri"/>
        </w:rPr>
        <w:t>X</w:t>
      </w:r>
      <w:r w:rsidR="00F33B34" w:rsidRPr="00115833">
        <w:rPr>
          <w:rFonts w:ascii="Calibri" w:hAnsi="Calibri" w:cs="Calibri"/>
          <w:vertAlign w:val="superscript"/>
        </w:rPr>
        <w:t>st</w:t>
      </w:r>
      <w:proofErr w:type="spellEnd"/>
      <w:r w:rsidR="00F33B34" w:rsidRPr="00115833">
        <w:rPr>
          <w:rFonts w:ascii="Calibri" w:hAnsi="Calibri" w:cs="Calibri"/>
        </w:rPr>
        <w:t xml:space="preserve"> SESSION OF THE FIFTY-</w:t>
      </w:r>
      <w:r w:rsidR="00642A95" w:rsidRPr="00115833">
        <w:rPr>
          <w:rFonts w:ascii="Calibri" w:hAnsi="Calibri" w:cs="Calibri"/>
        </w:rPr>
        <w:t>F</w:t>
      </w:r>
      <w:r w:rsidR="00AF0F57">
        <w:rPr>
          <w:rFonts w:ascii="Calibri" w:hAnsi="Calibri" w:cs="Calibri"/>
        </w:rPr>
        <w:t>IFTH</w:t>
      </w:r>
      <w:r w:rsidR="00F33B34" w:rsidRPr="00115833">
        <w:rPr>
          <w:rFonts w:ascii="Calibri" w:hAnsi="Calibri" w:cs="Calibri"/>
        </w:rPr>
        <w:t xml:space="preserve"> SENATE</w:t>
      </w:r>
    </w:p>
    <w:p w14:paraId="675B6B6A" w14:textId="58546D12" w:rsidR="00C250F2" w:rsidRPr="00115833" w:rsidRDefault="00C250F2" w:rsidP="00F55CB8">
      <w:pPr>
        <w:pStyle w:val="Heading1"/>
        <w:ind w:left="7200"/>
        <w:rPr>
          <w:rFonts w:ascii="Calibri" w:hAnsi="Calibri" w:cs="Calibri"/>
        </w:rPr>
      </w:pPr>
      <w:r w:rsidRPr="00115833">
        <w:rPr>
          <w:rFonts w:ascii="Calibri" w:hAnsi="Calibri" w:cs="Calibri"/>
        </w:rPr>
        <w:t>M</w:t>
      </w:r>
      <w:r w:rsidR="0032134D" w:rsidRPr="00115833">
        <w:rPr>
          <w:rFonts w:ascii="Calibri" w:hAnsi="Calibri" w:cs="Calibri"/>
        </w:rPr>
        <w:t>onth</w:t>
      </w:r>
      <w:r w:rsidR="00642A95" w:rsidRPr="00115833">
        <w:rPr>
          <w:rFonts w:ascii="Calibri" w:hAnsi="Calibri" w:cs="Calibri"/>
        </w:rPr>
        <w:t xml:space="preserve">/ Day/ </w:t>
      </w:r>
      <w:r w:rsidR="0032134D" w:rsidRPr="00115833">
        <w:rPr>
          <w:rFonts w:ascii="Calibri" w:hAnsi="Calibri" w:cs="Calibri"/>
        </w:rPr>
        <w:t>Year</w:t>
      </w:r>
    </w:p>
    <w:p w14:paraId="3BB121DA" w14:textId="77777777" w:rsidR="00F33B34" w:rsidRPr="00115833" w:rsidRDefault="00F33B34" w:rsidP="00F33B34">
      <w:pPr>
        <w:jc w:val="center"/>
        <w:rPr>
          <w:rFonts w:ascii="Calibri" w:hAnsi="Calibri" w:cs="Calibri"/>
          <w:b/>
          <w:bCs/>
        </w:rPr>
      </w:pPr>
    </w:p>
    <w:p w14:paraId="31145C08" w14:textId="69391192" w:rsidR="00F3350B" w:rsidRPr="00115833"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sidRPr="00115833">
        <w:rPr>
          <w:rFonts w:ascii="Calibri" w:eastAsia="Times New Roman" w:hAnsi="Calibri" w:cs="Calibri"/>
          <w:b/>
          <w:bCs/>
          <w:color w:val="000000" w:themeColor="text1"/>
          <w:bdr w:val="none" w:sz="0" w:space="0" w:color="auto"/>
        </w:rPr>
        <w:t>BILL #5</w:t>
      </w:r>
      <w:r w:rsidR="00AF0F57">
        <w:rPr>
          <w:rFonts w:ascii="Calibri" w:eastAsia="Times New Roman" w:hAnsi="Calibri" w:cs="Calibri"/>
          <w:b/>
          <w:bCs/>
          <w:color w:val="000000" w:themeColor="text1"/>
          <w:bdr w:val="none" w:sz="0" w:space="0" w:color="auto"/>
        </w:rPr>
        <w:t>5</w:t>
      </w:r>
      <w:r w:rsidRPr="00115833">
        <w:rPr>
          <w:rFonts w:ascii="Calibri" w:eastAsia="Times New Roman" w:hAnsi="Calibri" w:cs="Calibri"/>
          <w:b/>
          <w:bCs/>
          <w:color w:val="000000" w:themeColor="text1"/>
          <w:bdr w:val="none" w:sz="0" w:space="0" w:color="auto"/>
        </w:rPr>
        <w:t>##</w:t>
      </w:r>
    </w:p>
    <w:p w14:paraId="751B7718" w14:textId="35E33A1C" w:rsidR="00F3350B" w:rsidRPr="00115833" w:rsidRDefault="00E114CD"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ascii="Calibri" w:eastAsia="Times New Roman" w:hAnsi="Calibri" w:cs="Calibri"/>
          <w:b/>
          <w:bCs/>
          <w:color w:val="000000" w:themeColor="text1"/>
          <w:bdr w:val="none" w:sz="0" w:space="0" w:color="auto"/>
        </w:rPr>
      </w:pPr>
      <w:r>
        <w:rPr>
          <w:rFonts w:ascii="Calibri" w:eastAsia="Times New Roman" w:hAnsi="Calibri" w:cs="Calibri"/>
          <w:b/>
          <w:bCs/>
          <w:color w:val="000000" w:themeColor="text1"/>
          <w:bdr w:val="none" w:sz="0" w:space="0" w:color="auto"/>
        </w:rPr>
        <w:t>Fiscal Year 2027 ASCSU Budget</w:t>
      </w:r>
    </w:p>
    <w:p w14:paraId="4F3F9910" w14:textId="0F852E85" w:rsidR="00BE0D2A" w:rsidRPr="00115833" w:rsidRDefault="00BE0D2A" w:rsidP="00757CF5">
      <w:pPr>
        <w:pBdr>
          <w:top w:val="none" w:sz="0" w:space="0" w:color="auto"/>
          <w:bottom w:val="single" w:sz="12" w:space="1" w:color="auto"/>
        </w:pBdr>
        <w:rPr>
          <w:rFonts w:ascii="Calibri" w:hAnsi="Calibri" w:cs="Calibri"/>
        </w:rPr>
      </w:pPr>
    </w:p>
    <w:p w14:paraId="57A500B8" w14:textId="77777777" w:rsidR="00BE0D2A" w:rsidRPr="00115833" w:rsidRDefault="00BE0D2A" w:rsidP="00757CF5">
      <w:pPr>
        <w:rPr>
          <w:rFonts w:ascii="Calibri" w:hAnsi="Calibri" w:cs="Calibri"/>
        </w:rPr>
      </w:pPr>
    </w:p>
    <w:p w14:paraId="3AE8A46D" w14:textId="298E1E25" w:rsidR="00E12F1E" w:rsidRPr="00115833" w:rsidRDefault="00F3350B" w:rsidP="00C250F2">
      <w:pPr>
        <w:pStyle w:val="Heading2"/>
        <w:rPr>
          <w:rFonts w:ascii="Calibri" w:hAnsi="Calibri" w:cs="Calibri"/>
          <w:b w:val="0"/>
          <w:bCs w:val="0"/>
        </w:rPr>
      </w:pPr>
      <w:r w:rsidRPr="00115833">
        <w:rPr>
          <w:rFonts w:ascii="Calibri" w:hAnsi="Calibri" w:cs="Calibri"/>
        </w:rPr>
        <w:t>NOTICE:</w:t>
      </w:r>
      <w:r w:rsidR="002E19D7" w:rsidRPr="00115833">
        <w:rPr>
          <w:rFonts w:ascii="Calibri" w:hAnsi="Calibri" w:cs="Calibri"/>
          <w:b w:val="0"/>
          <w:bCs w:val="0"/>
        </w:rPr>
        <w:t xml:space="preserve"> </w:t>
      </w:r>
      <w:r w:rsidR="002E19D7" w:rsidRPr="00115833">
        <w:rPr>
          <w:rFonts w:ascii="Calibri" w:hAnsi="Calibri" w:cs="Calibri"/>
          <w:b w:val="0"/>
          <w:bCs w:val="0"/>
          <w:i/>
          <w:iCs/>
        </w:rPr>
        <w:t>A signature to sponsor means that you only wish for the legislation to be heard, a signature to endorse means that you support the contents and/or actions of this legislation.</w:t>
      </w:r>
    </w:p>
    <w:p w14:paraId="09F8BC79" w14:textId="161B19C8" w:rsidR="00E12F1E" w:rsidRPr="00115833" w:rsidRDefault="00E12F1E" w:rsidP="00757CF5">
      <w:pPr>
        <w:rPr>
          <w:rFonts w:ascii="Calibri" w:hAnsi="Calibri" w:cs="Calibri"/>
        </w:rPr>
      </w:pPr>
    </w:p>
    <w:p w14:paraId="5BB0A621" w14:textId="3A00CED5" w:rsidR="00EB3C99" w:rsidRPr="00E114CD" w:rsidRDefault="00EB3C99" w:rsidP="00F3350B">
      <w:pPr>
        <w:pStyle w:val="Heading2"/>
        <w:rPr>
          <w:rFonts w:ascii="Calibri" w:eastAsia="Times New Roman" w:hAnsi="Calibri" w:cs="Calibri"/>
          <w:b w:val="0"/>
          <w:bCs w:val="0"/>
          <w:color w:val="000000" w:themeColor="text1"/>
          <w:bdr w:val="none" w:sz="0" w:space="0" w:color="auto"/>
        </w:rPr>
      </w:pPr>
      <w:r w:rsidRPr="00115833">
        <w:rPr>
          <w:rFonts w:ascii="Calibri" w:hAnsi="Calibri" w:cs="Calibri"/>
        </w:rPr>
        <w:t>WRITTEN BY:</w:t>
      </w:r>
      <w:r w:rsidRPr="00115833">
        <w:rPr>
          <w:rFonts w:ascii="Calibri" w:hAnsi="Calibri" w:cs="Calibri"/>
          <w:b w:val="0"/>
          <w:bCs w:val="0"/>
        </w:rPr>
        <w:t xml:space="preserve"> </w:t>
      </w:r>
      <w:bookmarkStart w:id="0" w:name="_Hlk128406512"/>
      <w:r w:rsidR="00E114CD">
        <w:rPr>
          <w:rFonts w:ascii="Calibri" w:eastAsia="Times New Roman" w:hAnsi="Calibri" w:cs="Calibri"/>
          <w:color w:val="000000" w:themeColor="text1"/>
          <w:bdr w:val="none" w:sz="0" w:space="0" w:color="auto"/>
        </w:rPr>
        <w:t>Victoria Quesada-Stoner</w:t>
      </w:r>
      <w:r w:rsidR="00E114CD">
        <w:rPr>
          <w:rFonts w:ascii="Calibri" w:eastAsia="Times New Roman" w:hAnsi="Calibri" w:cs="Calibri"/>
          <w:b w:val="0"/>
          <w:bCs w:val="0"/>
          <w:color w:val="000000" w:themeColor="text1"/>
          <w:bdr w:val="none" w:sz="0" w:space="0" w:color="auto"/>
        </w:rPr>
        <w:t>, President-Elect</w:t>
      </w:r>
    </w:p>
    <w:bookmarkEnd w:id="0"/>
    <w:p w14:paraId="6EBA3183" w14:textId="77777777" w:rsidR="00F3350B" w:rsidRPr="00115833" w:rsidRDefault="00F3350B" w:rsidP="00C250F2">
      <w:pPr>
        <w:pStyle w:val="Heading2"/>
        <w:rPr>
          <w:rFonts w:ascii="Calibri" w:hAnsi="Calibri" w:cs="Calibri"/>
        </w:rPr>
      </w:pPr>
    </w:p>
    <w:p w14:paraId="3FA2FD99" w14:textId="64F3DB44" w:rsidR="00F3350B" w:rsidRPr="00E114CD" w:rsidRDefault="00F3350B" w:rsidP="00F3350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rPr>
          <w:rFonts w:ascii="Calibri" w:eastAsia="Times New Roman" w:hAnsi="Calibri" w:cs="Calibri"/>
          <w:color w:val="000000" w:themeColor="text1"/>
          <w:bdr w:val="none" w:sz="0" w:space="0" w:color="auto"/>
        </w:rPr>
      </w:pPr>
      <w:r w:rsidRPr="00115833">
        <w:rPr>
          <w:rFonts w:ascii="Calibri" w:eastAsia="Times New Roman" w:hAnsi="Calibri" w:cs="Calibri"/>
          <w:b/>
          <w:bCs/>
          <w:color w:val="000000" w:themeColor="text1"/>
          <w:bdr w:val="none" w:sz="0" w:space="0" w:color="auto"/>
        </w:rPr>
        <w:t>COLLABORATED WITH:</w:t>
      </w:r>
      <w:r w:rsidRPr="00115833">
        <w:rPr>
          <w:rFonts w:ascii="Calibri" w:eastAsia="Times New Roman" w:hAnsi="Calibri" w:cs="Calibri"/>
          <w:color w:val="000000" w:themeColor="text1"/>
          <w:bdr w:val="none" w:sz="0" w:space="0" w:color="auto"/>
        </w:rPr>
        <w:t xml:space="preserve"> </w:t>
      </w:r>
      <w:r w:rsidR="00E114CD">
        <w:rPr>
          <w:rFonts w:ascii="Calibri" w:eastAsia="Times New Roman" w:hAnsi="Calibri" w:cs="Calibri"/>
          <w:b/>
          <w:bCs/>
          <w:color w:val="000000" w:themeColor="text1"/>
          <w:bdr w:val="none" w:sz="0" w:space="0" w:color="auto"/>
        </w:rPr>
        <w:t>Jared McGlothlin</w:t>
      </w:r>
      <w:r w:rsidR="00E114CD">
        <w:rPr>
          <w:rFonts w:ascii="Calibri" w:eastAsia="Times New Roman" w:hAnsi="Calibri" w:cs="Calibri"/>
          <w:color w:val="000000" w:themeColor="text1"/>
          <w:bdr w:val="none" w:sz="0" w:space="0" w:color="auto"/>
        </w:rPr>
        <w:t>, Chair, Budget and Appropriations Committee</w:t>
      </w:r>
    </w:p>
    <w:p w14:paraId="56EEDF51" w14:textId="77777777" w:rsidR="00F3350B" w:rsidRPr="00115833" w:rsidRDefault="00F3350B" w:rsidP="00C250F2">
      <w:pPr>
        <w:pStyle w:val="Heading2"/>
        <w:rPr>
          <w:rFonts w:ascii="Calibri" w:hAnsi="Calibri" w:cs="Calibri"/>
        </w:rPr>
      </w:pPr>
    </w:p>
    <w:p w14:paraId="4EF916B8" w14:textId="7A2FA9F3" w:rsidR="00EB3C99" w:rsidRPr="00115833" w:rsidRDefault="00EB3C99" w:rsidP="00C250F2">
      <w:pPr>
        <w:pStyle w:val="Heading2"/>
        <w:rPr>
          <w:rFonts w:ascii="Calibri" w:hAnsi="Calibri" w:cs="Calibri"/>
        </w:rPr>
      </w:pPr>
      <w:r w:rsidRPr="00115833">
        <w:rPr>
          <w:rFonts w:ascii="Calibri" w:hAnsi="Calibri" w:cs="Calibri"/>
        </w:rPr>
        <w:t xml:space="preserve">SPONSORED BY: </w:t>
      </w:r>
    </w:p>
    <w:p w14:paraId="568F66D2" w14:textId="77777777" w:rsidR="00E12F1E" w:rsidRPr="00115833" w:rsidRDefault="00E12F1E" w:rsidP="00C250F2">
      <w:pPr>
        <w:rPr>
          <w:rFonts w:ascii="Calibri" w:hAnsi="Calibri" w:cs="Calibri"/>
        </w:rPr>
      </w:pPr>
    </w:p>
    <w:p w14:paraId="56686C0A" w14:textId="1197BED9" w:rsidR="00E12F1E" w:rsidRPr="00115833" w:rsidRDefault="00E12F1E" w:rsidP="00C250F2">
      <w:pPr>
        <w:pStyle w:val="Heading2"/>
        <w:rPr>
          <w:rFonts w:ascii="Calibri" w:hAnsi="Calibri" w:cs="Calibri"/>
          <w:b w:val="0"/>
          <w:bCs w:val="0"/>
        </w:rPr>
      </w:pPr>
      <w:r w:rsidRPr="00115833">
        <w:rPr>
          <w:rFonts w:ascii="Calibri" w:hAnsi="Calibri" w:cs="Calibri"/>
        </w:rPr>
        <w:t>ENDORSED BY:</w:t>
      </w:r>
      <w:r w:rsidR="00F3350B" w:rsidRPr="00115833">
        <w:rPr>
          <w:rFonts w:ascii="Calibri" w:hAnsi="Calibri" w:cs="Calibri"/>
        </w:rPr>
        <w:t xml:space="preserve"> </w:t>
      </w:r>
    </w:p>
    <w:p w14:paraId="50FC9D24" w14:textId="151E248E" w:rsidR="00BE0D2A" w:rsidRPr="00115833" w:rsidRDefault="00BE0D2A" w:rsidP="00757CF5">
      <w:pPr>
        <w:pBdr>
          <w:bottom w:val="single" w:sz="12" w:space="1" w:color="auto"/>
        </w:pBdr>
        <w:rPr>
          <w:rFonts w:ascii="Calibri" w:hAnsi="Calibri" w:cs="Calibri"/>
        </w:rPr>
      </w:pPr>
    </w:p>
    <w:p w14:paraId="21969B51" w14:textId="77777777" w:rsidR="00BE0D2A" w:rsidRPr="00115833" w:rsidRDefault="00BE0D2A" w:rsidP="00757CF5">
      <w:pPr>
        <w:rPr>
          <w:rFonts w:ascii="Calibri" w:hAnsi="Calibri" w:cs="Calibri"/>
        </w:rPr>
      </w:pPr>
    </w:p>
    <w:p w14:paraId="64E9B47C" w14:textId="337084E4" w:rsidR="00E12F1E" w:rsidRPr="00115833" w:rsidRDefault="00F3350B" w:rsidP="009C4FD8">
      <w:pPr>
        <w:pStyle w:val="Heading1"/>
        <w:rPr>
          <w:rFonts w:ascii="Calibri" w:hAnsi="Calibri" w:cs="Calibri"/>
          <w:b w:val="0"/>
          <w:bCs w:val="0"/>
          <w:i/>
          <w:iCs/>
        </w:rPr>
      </w:pPr>
      <w:r w:rsidRPr="00115833">
        <w:rPr>
          <w:rFonts w:ascii="Calibri" w:hAnsi="Calibri" w:cs="Calibri"/>
          <w:i/>
          <w:iCs/>
        </w:rPr>
        <w:t>ABSTRACT:</w:t>
      </w:r>
      <w:r w:rsidRPr="00115833">
        <w:rPr>
          <w:rFonts w:ascii="Calibri" w:hAnsi="Calibri" w:cs="Calibri"/>
          <w:b w:val="0"/>
          <w:bCs w:val="0"/>
          <w:i/>
          <w:iCs/>
        </w:rPr>
        <w:t xml:space="preserve"> </w:t>
      </w:r>
      <w:r w:rsidR="009C4FD8" w:rsidRPr="009C4FD8">
        <w:rPr>
          <w:rFonts w:ascii="Calibri" w:hAnsi="Calibri" w:cs="Calibri"/>
          <w:b w:val="0"/>
          <w:bCs w:val="0"/>
          <w:i/>
          <w:iCs/>
        </w:rPr>
        <w:t xml:space="preserve">Provides for the payment of expenses of the </w:t>
      </w:r>
      <w:r w:rsidR="009C4FD8">
        <w:rPr>
          <w:rFonts w:ascii="Calibri" w:hAnsi="Calibri" w:cs="Calibri"/>
          <w:b w:val="0"/>
          <w:bCs w:val="0"/>
          <w:i/>
          <w:iCs/>
        </w:rPr>
        <w:t xml:space="preserve">Associated Students of Colorado State University </w:t>
      </w:r>
      <w:r w:rsidR="009C4FD8" w:rsidRPr="009C4FD8">
        <w:rPr>
          <w:rFonts w:ascii="Calibri" w:hAnsi="Calibri" w:cs="Calibri"/>
          <w:b w:val="0"/>
          <w:bCs w:val="0"/>
          <w:i/>
          <w:iCs/>
        </w:rPr>
        <w:t>for and during the fiscal year beginning July 1, 2026</w:t>
      </w:r>
    </w:p>
    <w:p w14:paraId="4389E40E" w14:textId="674B2C10" w:rsidR="00BE0D2A" w:rsidRPr="00115833" w:rsidRDefault="00BE0D2A" w:rsidP="00757CF5">
      <w:pPr>
        <w:pBdr>
          <w:bottom w:val="single" w:sz="12" w:space="1" w:color="auto"/>
        </w:pBdr>
        <w:rPr>
          <w:rFonts w:ascii="Calibri" w:hAnsi="Calibri" w:cs="Calibri"/>
        </w:rPr>
      </w:pPr>
    </w:p>
    <w:p w14:paraId="5D6F7E01" w14:textId="77777777" w:rsidR="00DD057B" w:rsidRPr="00115833" w:rsidRDefault="00DD057B" w:rsidP="00757CF5">
      <w:pPr>
        <w:rPr>
          <w:rFonts w:ascii="Calibri" w:hAnsi="Calibri" w:cs="Calibri"/>
        </w:rPr>
      </w:pPr>
    </w:p>
    <w:p w14:paraId="7C01795D" w14:textId="412754ED" w:rsidR="00E12F1E" w:rsidRPr="005872A1" w:rsidRDefault="00E12F1E" w:rsidP="00C250F2">
      <w:pPr>
        <w:pStyle w:val="Heading1"/>
        <w:jc w:val="center"/>
        <w:rPr>
          <w:rFonts w:ascii="Calibri" w:hAnsi="Calibri" w:cs="Calibri"/>
        </w:rPr>
      </w:pPr>
      <w:r w:rsidRPr="005872A1">
        <w:rPr>
          <w:rFonts w:ascii="Calibri" w:hAnsi="Calibri" w:cs="Calibri"/>
        </w:rPr>
        <w:t>THEREFORE</w:t>
      </w:r>
      <w:r w:rsidR="00235D1B" w:rsidRPr="005872A1">
        <w:rPr>
          <w:rFonts w:ascii="Calibri" w:hAnsi="Calibri" w:cs="Calibri"/>
        </w:rPr>
        <w:t>,</w:t>
      </w:r>
      <w:r w:rsidRPr="005872A1">
        <w:rPr>
          <w:rFonts w:ascii="Calibri" w:hAnsi="Calibri" w:cs="Calibri"/>
        </w:rPr>
        <w:t xml:space="preserve"> BE IT HEREBY </w:t>
      </w:r>
      <w:r w:rsidR="002E19D7" w:rsidRPr="005872A1">
        <w:rPr>
          <w:rFonts w:ascii="Calibri" w:hAnsi="Calibri" w:cs="Calibri"/>
        </w:rPr>
        <w:t>ENACTED</w:t>
      </w:r>
      <w:r w:rsidR="2904B9E6" w:rsidRPr="005872A1">
        <w:rPr>
          <w:rFonts w:ascii="Calibri" w:hAnsi="Calibri" w:cs="Calibri"/>
        </w:rPr>
        <w:t xml:space="preserve"> (1)</w:t>
      </w:r>
    </w:p>
    <w:p w14:paraId="564EE5FF" w14:textId="77777777" w:rsidR="00BE0D2A" w:rsidRPr="005872A1" w:rsidRDefault="00BE0D2A" w:rsidP="00757CF5">
      <w:pPr>
        <w:jc w:val="center"/>
        <w:rPr>
          <w:rFonts w:ascii="Calibri" w:hAnsi="Calibri" w:cs="Calibri"/>
          <w:b/>
          <w:bCs/>
        </w:rPr>
      </w:pPr>
    </w:p>
    <w:p w14:paraId="70C391C6" w14:textId="2858D5CE" w:rsidR="00142050" w:rsidRPr="00E114CD" w:rsidRDefault="0057007A" w:rsidP="00142050">
      <w:pPr>
        <w:rPr>
          <w:rFonts w:ascii="Calibri" w:hAnsi="Calibri" w:cs="Calibri"/>
        </w:rPr>
      </w:pPr>
      <w:r>
        <w:rPr>
          <w:rFonts w:ascii="Calibri" w:hAnsi="Calibri" w:cs="Calibri"/>
        </w:rPr>
        <w:t>The</w:t>
      </w:r>
      <w:r w:rsidR="00142050" w:rsidRPr="00E114CD">
        <w:rPr>
          <w:rFonts w:ascii="Calibri" w:hAnsi="Calibri" w:cs="Calibri"/>
        </w:rPr>
        <w:t xml:space="preserve"> sums included in this bill are appropriated from money in the ASCSU general fund or the indicated cash funds or are reappropriated funds, for the payment of the operating costs of the executive, legislative, and judicial departments of the Association, and its grants, contracts, and administrative costs, for the fiscal year commencing July 1, 2026; and,</w:t>
      </w:r>
    </w:p>
    <w:p w14:paraId="2D182DE0" w14:textId="77777777" w:rsidR="008D6D66" w:rsidRPr="00E114CD" w:rsidRDefault="008D6D66" w:rsidP="00757CF5">
      <w:pPr>
        <w:rPr>
          <w:rFonts w:ascii="Calibri" w:hAnsi="Calibri" w:cs="Calibri"/>
        </w:rPr>
      </w:pPr>
    </w:p>
    <w:p w14:paraId="77B29A13" w14:textId="75F31AB4" w:rsidR="00BE0D2A" w:rsidRPr="00E114CD" w:rsidRDefault="00E12F1E" w:rsidP="00E114CD">
      <w:pPr>
        <w:pStyle w:val="Heading2"/>
        <w:jc w:val="center"/>
        <w:rPr>
          <w:rFonts w:ascii="Calibri" w:hAnsi="Calibri" w:cs="Calibri"/>
        </w:rPr>
      </w:pPr>
      <w:r w:rsidRPr="00E114CD">
        <w:rPr>
          <w:rFonts w:ascii="Calibri" w:hAnsi="Calibri" w:cs="Calibri"/>
        </w:rPr>
        <w:t>THEREFORE</w:t>
      </w:r>
      <w:r w:rsidR="00235D1B" w:rsidRPr="00E114CD">
        <w:rPr>
          <w:rFonts w:ascii="Calibri" w:hAnsi="Calibri" w:cs="Calibri"/>
        </w:rPr>
        <w:t>,</w:t>
      </w:r>
      <w:r w:rsidRPr="00E114CD">
        <w:rPr>
          <w:rFonts w:ascii="Calibri" w:hAnsi="Calibri" w:cs="Calibri"/>
        </w:rPr>
        <w:t xml:space="preserve"> BE IT HEREBY FURTHER </w:t>
      </w:r>
      <w:r w:rsidR="002E19D7" w:rsidRPr="00E114CD">
        <w:rPr>
          <w:rFonts w:ascii="Calibri" w:hAnsi="Calibri" w:cs="Calibri"/>
        </w:rPr>
        <w:t>ENACTED</w:t>
      </w:r>
      <w:r w:rsidR="3F3564B3" w:rsidRPr="00E114CD">
        <w:rPr>
          <w:rFonts w:ascii="Calibri" w:hAnsi="Calibri" w:cs="Calibri"/>
        </w:rPr>
        <w:t xml:space="preserve"> (2)</w:t>
      </w:r>
    </w:p>
    <w:p w14:paraId="16CFB9E1" w14:textId="0EB6CBF5" w:rsidR="005872A1" w:rsidRPr="00E114CD" w:rsidRDefault="005872A1" w:rsidP="005872A1">
      <w:pPr>
        <w:pStyle w:val="NormalWeb"/>
        <w:rPr>
          <w:rFonts w:ascii="Calibri" w:hAnsi="Calibri" w:cs="Calibri"/>
        </w:rPr>
      </w:pPr>
      <w:r w:rsidRPr="00E114CD">
        <w:rPr>
          <w:rFonts w:ascii="Calibri" w:hAnsi="Calibri" w:cs="Calibri"/>
        </w:rPr>
        <w:t>Figures in this</w:t>
      </w:r>
      <w:r w:rsidR="0057007A">
        <w:rPr>
          <w:rFonts w:ascii="Calibri" w:hAnsi="Calibri" w:cs="Calibri"/>
        </w:rPr>
        <w:t xml:space="preserve"> bill</w:t>
      </w:r>
      <w:r w:rsidRPr="00E114CD">
        <w:rPr>
          <w:rFonts w:ascii="Calibri" w:hAnsi="Calibri" w:cs="Calibri"/>
        </w:rPr>
        <w:t xml:space="preserve"> are listed under columns that describe </w:t>
      </w:r>
      <w:r w:rsidR="0057007A">
        <w:rPr>
          <w:rFonts w:ascii="Calibri" w:hAnsi="Calibri" w:cs="Calibri"/>
        </w:rPr>
        <w:t>the characteristics of these figures as follows:</w:t>
      </w:r>
      <w:r w:rsidRPr="00E114CD">
        <w:rPr>
          <w:rFonts w:ascii="Calibri" w:hAnsi="Calibri" w:cs="Calibri"/>
        </w:rPr>
        <w:t xml:space="preserve"> </w:t>
      </w:r>
    </w:p>
    <w:p w14:paraId="3A1AA875" w14:textId="0D547696" w:rsidR="005872A1" w:rsidRPr="00E114CD" w:rsidRDefault="005872A1" w:rsidP="005872A1">
      <w:pPr>
        <w:pStyle w:val="NormalWeb"/>
        <w:rPr>
          <w:rFonts w:ascii="Calibri" w:hAnsi="Calibri" w:cs="Calibri"/>
        </w:rPr>
      </w:pPr>
      <w:r w:rsidRPr="00E114CD">
        <w:rPr>
          <w:rFonts w:ascii="Calibri" w:hAnsi="Calibri" w:cs="Calibri"/>
        </w:rPr>
        <w:t xml:space="preserve">(a) The figures in the "subtotal" column are the amounts made available by appropriation for expenditure by the department or entity within each line item. </w:t>
      </w:r>
    </w:p>
    <w:p w14:paraId="2BBD616E" w14:textId="1C0391C4" w:rsidR="005872A1" w:rsidRPr="00E114CD" w:rsidRDefault="005872A1" w:rsidP="005872A1">
      <w:pPr>
        <w:pStyle w:val="NormalWeb"/>
        <w:rPr>
          <w:rFonts w:ascii="Calibri" w:hAnsi="Calibri" w:cs="Calibri"/>
        </w:rPr>
      </w:pPr>
      <w:r w:rsidRPr="00E114CD">
        <w:rPr>
          <w:rFonts w:ascii="Calibri" w:hAnsi="Calibri" w:cs="Calibri"/>
        </w:rPr>
        <w:lastRenderedPageBreak/>
        <w:t xml:space="preserve">(b) The figures in the "total" column are the total of the "subtotal" amounts made available by appropriation for expenditure by the department or entity for each line item within the department or entity. </w:t>
      </w:r>
    </w:p>
    <w:p w14:paraId="1B4F7308" w14:textId="0C746CE7" w:rsidR="005872A1" w:rsidRPr="00E114CD" w:rsidRDefault="005872A1" w:rsidP="005872A1">
      <w:pPr>
        <w:pStyle w:val="NormalWeb"/>
        <w:rPr>
          <w:rFonts w:ascii="Calibri" w:hAnsi="Calibri" w:cs="Calibri"/>
        </w:rPr>
      </w:pPr>
      <w:r w:rsidRPr="00E114CD">
        <w:rPr>
          <w:rFonts w:ascii="Calibri" w:hAnsi="Calibri" w:cs="Calibri"/>
        </w:rPr>
        <w:t xml:space="preserve">(c) The figures in the "general fee fund", "cash funds", and "reappropriated funds" columns are the amounts from each funding source made available to the department or entity for expenditure within each line item. </w:t>
      </w:r>
    </w:p>
    <w:p w14:paraId="51FCCAFA" w14:textId="6F1242EC" w:rsidR="005872A1" w:rsidRPr="00E114CD" w:rsidRDefault="005872A1" w:rsidP="005872A1">
      <w:pPr>
        <w:pStyle w:val="NormalWeb"/>
        <w:rPr>
          <w:rFonts w:ascii="Calibri" w:hAnsi="Calibri" w:cs="Calibri"/>
        </w:rPr>
      </w:pPr>
      <w:r w:rsidRPr="00E114CD">
        <w:rPr>
          <w:rFonts w:ascii="Calibri" w:hAnsi="Calibri" w:cs="Calibri"/>
        </w:rPr>
        <w:t xml:space="preserve">(d) The figures in the "general fee fund" are the maximum amount that may be expended by the department or entity for expenditure from the general fee fund within each line item. </w:t>
      </w:r>
    </w:p>
    <w:p w14:paraId="5EA2FA16" w14:textId="2A2C8E69" w:rsidR="005872A1" w:rsidRPr="00E114CD" w:rsidRDefault="005872A1" w:rsidP="005872A1">
      <w:pPr>
        <w:pStyle w:val="NormalWeb"/>
        <w:rPr>
          <w:rFonts w:ascii="Calibri" w:hAnsi="Calibri" w:cs="Calibri"/>
        </w:rPr>
      </w:pPr>
      <w:r w:rsidRPr="00E114CD">
        <w:rPr>
          <w:rFonts w:ascii="Calibri" w:hAnsi="Calibri" w:cs="Calibri"/>
        </w:rPr>
        <w:t>(e) The figures in the "cash funds" column are the amount of all non-general fee fund sources that may be expended by the department or entity within each line item. These amounts may be cash funds received through donations, ticket sales, or other sources not linked to student fee revenue.</w:t>
      </w:r>
    </w:p>
    <w:p w14:paraId="091C3BAB" w14:textId="70EDC1F4" w:rsidR="008D6D66" w:rsidRPr="00357FB4" w:rsidRDefault="00E114CD" w:rsidP="00357F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rPr>
      </w:pPr>
      <w:r>
        <w:rPr>
          <w:rFonts w:ascii="Calibri" w:eastAsia="Times New Roman" w:hAnsi="Calibri" w:cs="Calibri"/>
          <w:bdr w:val="none" w:sz="0" w:space="0" w:color="auto"/>
        </w:rPr>
        <w:t xml:space="preserve">(f) </w:t>
      </w:r>
      <w:r w:rsidR="005872A1" w:rsidRPr="00E114CD">
        <w:rPr>
          <w:rFonts w:ascii="Calibri" w:eastAsia="Times New Roman" w:hAnsi="Calibri" w:cs="Calibri"/>
          <w:bdr w:val="none" w:sz="0" w:space="0" w:color="auto"/>
        </w:rPr>
        <w:t xml:space="preserve">The figures in the "reappropriated funds" columns are the amounts that are appropriated again </w:t>
      </w:r>
      <w:r w:rsidR="00357FB4">
        <w:rPr>
          <w:rFonts w:ascii="Calibri" w:eastAsia="Times New Roman" w:hAnsi="Calibri" w:cs="Calibri"/>
          <w:bdr w:val="none" w:sz="0" w:space="0" w:color="auto"/>
        </w:rPr>
        <w:t>after</w:t>
      </w:r>
      <w:r>
        <w:rPr>
          <w:rFonts w:ascii="Calibri" w:eastAsia="Times New Roman" w:hAnsi="Calibri" w:cs="Calibri"/>
          <w:bdr w:val="none" w:sz="0" w:space="0" w:color="auto"/>
        </w:rPr>
        <w:t xml:space="preserve"> an initial appropriation </w:t>
      </w:r>
      <w:r w:rsidR="005872A1" w:rsidRPr="00E114CD">
        <w:rPr>
          <w:rFonts w:ascii="Calibri" w:eastAsia="Times New Roman" w:hAnsi="Calibri" w:cs="Calibri"/>
          <w:bdr w:val="none" w:sz="0" w:space="0" w:color="auto"/>
        </w:rPr>
        <w:t>due to funding being allocated to a specific ASCSU department or entity through a Senate bill</w:t>
      </w:r>
      <w:r>
        <w:rPr>
          <w:rFonts w:ascii="Calibri" w:eastAsia="Times New Roman" w:hAnsi="Calibri" w:cs="Calibri"/>
          <w:bdr w:val="none" w:sz="0" w:space="0" w:color="auto"/>
        </w:rPr>
        <w:t>; and,</w:t>
      </w:r>
    </w:p>
    <w:p w14:paraId="7699D966" w14:textId="0864ACE5" w:rsidR="00E12F1E" w:rsidRPr="00115833" w:rsidRDefault="00E12F1E" w:rsidP="00C250F2">
      <w:pPr>
        <w:pStyle w:val="Heading2"/>
        <w:jc w:val="center"/>
        <w:rPr>
          <w:rFonts w:ascii="Calibri" w:hAnsi="Calibri" w:cs="Calibri"/>
        </w:rPr>
      </w:pPr>
      <w:r w:rsidRPr="48009F6C">
        <w:rPr>
          <w:rFonts w:ascii="Calibri" w:hAnsi="Calibri" w:cs="Calibri"/>
        </w:rPr>
        <w:t>THEREFORE</w:t>
      </w:r>
      <w:r w:rsidR="00235D1B" w:rsidRPr="48009F6C">
        <w:rPr>
          <w:rFonts w:ascii="Calibri" w:hAnsi="Calibri" w:cs="Calibri"/>
        </w:rPr>
        <w:t>,</w:t>
      </w:r>
      <w:r w:rsidRPr="48009F6C">
        <w:rPr>
          <w:rFonts w:ascii="Calibri" w:hAnsi="Calibri" w:cs="Calibri"/>
        </w:rPr>
        <w:t xml:space="preserve"> BE IT HEREBY FURTHER </w:t>
      </w:r>
      <w:r w:rsidR="002E19D7" w:rsidRPr="48009F6C">
        <w:rPr>
          <w:rFonts w:ascii="Calibri" w:hAnsi="Calibri" w:cs="Calibri"/>
        </w:rPr>
        <w:t>ENACTED</w:t>
      </w:r>
      <w:r w:rsidR="26B2FE9C" w:rsidRPr="48009F6C">
        <w:rPr>
          <w:rFonts w:ascii="Calibri" w:hAnsi="Calibri" w:cs="Calibri"/>
        </w:rPr>
        <w:t xml:space="preserve"> (</w:t>
      </w:r>
      <w:r w:rsidR="00357FB4">
        <w:rPr>
          <w:rFonts w:ascii="Calibri" w:hAnsi="Calibri" w:cs="Calibri"/>
        </w:rPr>
        <w:t>3</w:t>
      </w:r>
      <w:r w:rsidR="26B2FE9C" w:rsidRPr="48009F6C">
        <w:rPr>
          <w:rFonts w:ascii="Calibri" w:hAnsi="Calibri" w:cs="Calibri"/>
        </w:rPr>
        <w:t>)</w:t>
      </w:r>
    </w:p>
    <w:p w14:paraId="31BCF57C" w14:textId="77777777" w:rsidR="00BE0D2A" w:rsidRPr="00115833" w:rsidRDefault="00BE0D2A" w:rsidP="00757CF5">
      <w:pPr>
        <w:jc w:val="center"/>
        <w:rPr>
          <w:rFonts w:ascii="Calibri" w:hAnsi="Calibri" w:cs="Calibri"/>
          <w:b/>
          <w:bCs/>
        </w:rPr>
      </w:pPr>
    </w:p>
    <w:p w14:paraId="3B28D762" w14:textId="78180F55" w:rsidR="000A49C5" w:rsidRPr="00115833" w:rsidRDefault="00A5413C" w:rsidP="48009F6C">
      <w:pPr>
        <w:shd w:val="clear" w:color="auto" w:fill="FFFFFF" w:themeFill="background1"/>
        <w:jc w:val="center"/>
        <w:rPr>
          <w:rFonts w:ascii="Calibri" w:hAnsi="Calibri" w:cs="Calibri"/>
        </w:rPr>
      </w:pPr>
      <w:r w:rsidRPr="7026ED4A">
        <w:rPr>
          <w:rFonts w:ascii="Calibri" w:hAnsi="Calibri" w:cs="Calibri"/>
        </w:rPr>
        <w:t xml:space="preserve">That a copy of this legislation be forwarded to </w:t>
      </w:r>
      <w:r w:rsidR="6F83223A" w:rsidRPr="7026ED4A">
        <w:rPr>
          <w:rFonts w:ascii="Calibri" w:eastAsia="Calibri" w:hAnsi="Calibri" w:cs="Calibri"/>
          <w:color w:val="000000" w:themeColor="text1"/>
        </w:rPr>
        <w:t xml:space="preserve">Amy Parsons, President, Colorado State University; Tony Frank, Chancellor, CSU System; Marion Underwood, Provost &amp; Executive Vice President, Colorado State University, Blanche Hughes, Vice President, Student Affairs; </w:t>
      </w:r>
      <w:proofErr w:type="spellStart"/>
      <w:r w:rsidR="6F83223A" w:rsidRPr="7026ED4A">
        <w:rPr>
          <w:rFonts w:ascii="Calibri" w:eastAsia="Calibri" w:hAnsi="Calibri" w:cs="Calibri"/>
          <w:color w:val="000000" w:themeColor="text1"/>
        </w:rPr>
        <w:t>Kauline</w:t>
      </w:r>
      <w:proofErr w:type="spellEnd"/>
      <w:r w:rsidR="6F83223A" w:rsidRPr="7026ED4A">
        <w:rPr>
          <w:rFonts w:ascii="Calibri" w:eastAsia="Calibri" w:hAnsi="Calibri" w:cs="Calibri"/>
          <w:color w:val="000000" w:themeColor="text1"/>
        </w:rPr>
        <w:t xml:space="preserve"> Cipriani, Vice President for Inclusive Excellence, Office of the President; Mike Ellis, Associate Vice President and Executive Director of the Lory Student Center, Student Affairs; Pamela Norris, Associate Executive Director Engagement and Talent Development, Student Affairs;</w:t>
      </w:r>
      <w:r w:rsidR="00642A95" w:rsidRPr="7026ED4A">
        <w:rPr>
          <w:rFonts w:ascii="Calibri" w:hAnsi="Calibri" w:cs="Calibri"/>
        </w:rPr>
        <w:t xml:space="preserve"> Ben Schrader, </w:t>
      </w:r>
      <w:r w:rsidR="60A77076" w:rsidRPr="7026ED4A">
        <w:rPr>
          <w:rFonts w:ascii="Calibri" w:hAnsi="Calibri" w:cs="Calibri"/>
        </w:rPr>
        <w:t>Director, Adult Lea</w:t>
      </w:r>
      <w:r w:rsidR="00943ED9">
        <w:rPr>
          <w:rFonts w:ascii="Calibri" w:hAnsi="Calibri" w:cs="Calibri"/>
        </w:rPr>
        <w:t>r</w:t>
      </w:r>
      <w:r w:rsidR="60A77076" w:rsidRPr="7026ED4A">
        <w:rPr>
          <w:rFonts w:ascii="Calibri" w:hAnsi="Calibri" w:cs="Calibri"/>
        </w:rPr>
        <w:t xml:space="preserve">ner and Veteran </w:t>
      </w:r>
      <w:r w:rsidR="20685B3D" w:rsidRPr="7026ED4A">
        <w:rPr>
          <w:rFonts w:ascii="Calibri" w:hAnsi="Calibri" w:cs="Calibri"/>
        </w:rPr>
        <w:t>Services</w:t>
      </w:r>
      <w:r w:rsidR="60A77076" w:rsidRPr="7026ED4A">
        <w:rPr>
          <w:rFonts w:ascii="Calibri" w:hAnsi="Calibri" w:cs="Calibri"/>
        </w:rPr>
        <w:t xml:space="preserve">, </w:t>
      </w:r>
      <w:r w:rsidR="00642A95" w:rsidRPr="7026ED4A">
        <w:rPr>
          <w:rFonts w:ascii="Calibri" w:hAnsi="Calibri" w:cs="Calibri"/>
        </w:rPr>
        <w:t xml:space="preserve">ASCSU Advisor; </w:t>
      </w:r>
      <w:r w:rsidR="1826DFC2" w:rsidRPr="7026ED4A">
        <w:rPr>
          <w:rFonts w:ascii="Calibri" w:hAnsi="Calibri" w:cs="Calibri"/>
        </w:rPr>
        <w:t>Duan Ruff, Director, Student Leadership Involvement and Community Engagement; Julia Pratt, Assistant Director for Student Government, Student Leadership, Involvement and Community Engagement; Farah Shah, ASCSU/</w:t>
      </w:r>
      <w:proofErr w:type="spellStart"/>
      <w:r w:rsidR="1826DFC2" w:rsidRPr="7026ED4A">
        <w:rPr>
          <w:rFonts w:ascii="Calibri" w:hAnsi="Calibri" w:cs="Calibri"/>
        </w:rPr>
        <w:t>SLiCE</w:t>
      </w:r>
      <w:proofErr w:type="spellEnd"/>
      <w:r w:rsidR="1826DFC2" w:rsidRPr="7026ED4A">
        <w:rPr>
          <w:rFonts w:ascii="Calibri" w:hAnsi="Calibri" w:cs="Calibri"/>
        </w:rPr>
        <w:t xml:space="preserve"> Accountant, Student Leadership, Involvement and Community Engagement; Ali Raza, Assistant Director of Involvement, Student Leadership, Involvement and Community Engagement</w:t>
      </w:r>
      <w:r w:rsidR="60E142BE" w:rsidRPr="7026ED4A">
        <w:rPr>
          <w:rFonts w:ascii="Calibri" w:hAnsi="Calibri" w:cs="Calibri"/>
        </w:rPr>
        <w:t>, ASCSU Advisor</w:t>
      </w:r>
      <w:r w:rsidR="1826DFC2" w:rsidRPr="7026ED4A">
        <w:rPr>
          <w:rFonts w:ascii="Calibri" w:hAnsi="Calibri" w:cs="Calibri"/>
        </w:rPr>
        <w:t xml:space="preserve">; </w:t>
      </w:r>
      <w:r w:rsidR="00674E86" w:rsidRPr="7026ED4A">
        <w:rPr>
          <w:rFonts w:ascii="Calibri" w:hAnsi="Calibri" w:cs="Calibri"/>
        </w:rPr>
        <w:t xml:space="preserve">Elisa Randazzo, </w:t>
      </w:r>
      <w:r w:rsidR="00FD7EA0" w:rsidRPr="7026ED4A">
        <w:rPr>
          <w:rFonts w:ascii="Calibri" w:hAnsi="Calibri" w:cs="Calibri"/>
        </w:rPr>
        <w:t xml:space="preserve">ASCSU Administrative Assistant; </w:t>
      </w:r>
      <w:r w:rsidR="542325D4" w:rsidRPr="7026ED4A">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295D0E11" w:rsidRPr="7026ED4A">
        <w:rPr>
          <w:rFonts w:ascii="Calibri" w:hAnsi="Calibri" w:cs="Calibri"/>
        </w:rPr>
        <w:t>Gaurav Harshe</w:t>
      </w:r>
      <w:r w:rsidR="0B89DF97" w:rsidRPr="7026ED4A">
        <w:rPr>
          <w:rFonts w:ascii="Calibri" w:hAnsi="Calibri" w:cs="Calibri"/>
        </w:rPr>
        <w:t>, Interim Director</w:t>
      </w:r>
      <w:r w:rsidR="7D78EA45" w:rsidRPr="7026ED4A">
        <w:rPr>
          <w:rFonts w:ascii="Calibri" w:hAnsi="Calibri" w:cs="Calibri"/>
        </w:rPr>
        <w:t xml:space="preserve">, </w:t>
      </w:r>
      <w:r w:rsidR="0B89DF97" w:rsidRPr="7026ED4A">
        <w:rPr>
          <w:rFonts w:ascii="Calibri" w:hAnsi="Calibri" w:cs="Calibri"/>
        </w:rPr>
        <w:t>Asian Pacific American Cultural Center</w:t>
      </w:r>
      <w:r w:rsidR="007E29CE" w:rsidRPr="7026ED4A">
        <w:rPr>
          <w:rFonts w:ascii="Calibri" w:hAnsi="Calibri" w:cs="Calibri"/>
        </w:rPr>
        <w:t xml:space="preserve">; </w:t>
      </w:r>
      <w:r w:rsidR="27343058" w:rsidRPr="7026ED4A">
        <w:rPr>
          <w:rFonts w:ascii="Calibri" w:hAnsi="Calibri" w:cs="Calibri"/>
        </w:rPr>
        <w:t>John Miller IV</w:t>
      </w:r>
      <w:r w:rsidR="004B2451" w:rsidRPr="7026ED4A">
        <w:rPr>
          <w:rFonts w:ascii="Calibri" w:hAnsi="Calibri" w:cs="Calibri"/>
        </w:rPr>
        <w:t>, Director</w:t>
      </w:r>
      <w:r w:rsidR="00D77708" w:rsidRPr="7026ED4A">
        <w:rPr>
          <w:rFonts w:ascii="Calibri" w:hAnsi="Calibri" w:cs="Calibri"/>
        </w:rPr>
        <w:t>,</w:t>
      </w:r>
      <w:r w:rsidR="007E29CE" w:rsidRPr="7026ED4A">
        <w:rPr>
          <w:rFonts w:ascii="Calibri" w:hAnsi="Calibri" w:cs="Calibri"/>
        </w:rPr>
        <w:t xml:space="preserve"> </w:t>
      </w:r>
      <w:r w:rsidR="00642A95" w:rsidRPr="7026ED4A">
        <w:rPr>
          <w:rFonts w:ascii="Calibri" w:hAnsi="Calibri" w:cs="Calibri"/>
        </w:rPr>
        <w:t xml:space="preserve">Black/African American Cultural Center; Aaron Escobedo Garmon, Director, El Centro; Maggie Hendrickson, </w:t>
      </w:r>
      <w:r w:rsidR="00642A95" w:rsidRPr="7026ED4A">
        <w:rPr>
          <w:rFonts w:ascii="Calibri" w:hAnsi="Calibri" w:cs="Calibri"/>
        </w:rPr>
        <w:lastRenderedPageBreak/>
        <w:t>Director, Pride Resource Center; Tyrone Smith, Director</w:t>
      </w:r>
      <w:r w:rsidR="03E66012" w:rsidRPr="7026ED4A">
        <w:rPr>
          <w:rFonts w:ascii="Calibri" w:hAnsi="Calibri" w:cs="Calibri"/>
        </w:rPr>
        <w:t xml:space="preserve">, </w:t>
      </w:r>
      <w:r w:rsidR="00642A95" w:rsidRPr="7026ED4A">
        <w:rPr>
          <w:rFonts w:ascii="Calibri" w:hAnsi="Calibri" w:cs="Calibri"/>
        </w:rPr>
        <w:t xml:space="preserve">Native American Cultural Center; </w:t>
      </w:r>
      <w:r w:rsidR="50E07021" w:rsidRPr="7026ED4A">
        <w:rPr>
          <w:rFonts w:ascii="Calibri" w:hAnsi="Calibri" w:cs="Calibri"/>
        </w:rPr>
        <w:t>Imani Lindberg</w:t>
      </w:r>
      <w:r w:rsidR="00642A95" w:rsidRPr="7026ED4A">
        <w:rPr>
          <w:rFonts w:ascii="Calibri" w:hAnsi="Calibri" w:cs="Calibri"/>
        </w:rPr>
        <w:t xml:space="preserve">, </w:t>
      </w:r>
      <w:r w:rsidR="37EE6B86" w:rsidRPr="7026ED4A">
        <w:rPr>
          <w:rFonts w:ascii="Calibri" w:hAnsi="Calibri" w:cs="Calibri"/>
        </w:rPr>
        <w:t xml:space="preserve">Interim </w:t>
      </w:r>
      <w:r w:rsidR="00642A95" w:rsidRPr="7026ED4A">
        <w:rPr>
          <w:rFonts w:ascii="Calibri" w:hAnsi="Calibri" w:cs="Calibri"/>
        </w:rPr>
        <w:t>Director, Survivor Advocacy &amp; F</w:t>
      </w:r>
      <w:r w:rsidR="00233CD8" w:rsidRPr="7026ED4A">
        <w:rPr>
          <w:rFonts w:ascii="Calibri" w:hAnsi="Calibri" w:cs="Calibri"/>
        </w:rPr>
        <w:t>oundational</w:t>
      </w:r>
      <w:r w:rsidR="00642A95" w:rsidRPr="7026ED4A">
        <w:rPr>
          <w:rFonts w:ascii="Calibri" w:hAnsi="Calibri" w:cs="Calibri"/>
        </w:rPr>
        <w:t xml:space="preserve"> Education Center; Justin Dove, Director, Student Disability Center;</w:t>
      </w:r>
      <w:r w:rsidR="39762BC1" w:rsidRPr="7026ED4A">
        <w:rPr>
          <w:rFonts w:ascii="Calibri" w:hAnsi="Calibri" w:cs="Calibri"/>
        </w:rPr>
        <w:t xml:space="preserve"> Amy Taylor, Senior Director of the Accessibility Center;</w:t>
      </w:r>
    </w:p>
    <w:p w14:paraId="0A3F2974" w14:textId="77777777" w:rsidR="00642A95" w:rsidRPr="00115833" w:rsidRDefault="00642A95" w:rsidP="00EB3C99">
      <w:pPr>
        <w:pBdr>
          <w:bottom w:val="single" w:sz="12" w:space="1" w:color="auto"/>
        </w:pBdr>
        <w:rPr>
          <w:rFonts w:ascii="Calibri" w:hAnsi="Calibri" w:cs="Calibri"/>
        </w:rPr>
      </w:pPr>
      <w:bookmarkStart w:id="1" w:name="_Hlk164251709"/>
    </w:p>
    <w:p w14:paraId="215492C0" w14:textId="77777777" w:rsidR="000A0A7A" w:rsidRPr="00115833" w:rsidRDefault="000A0A7A" w:rsidP="000A0A7A">
      <w:pPr>
        <w:pBdr>
          <w:top w:val="none" w:sz="0" w:space="0" w:color="auto"/>
        </w:pBdr>
        <w:rPr>
          <w:rFonts w:ascii="Calibri" w:hAnsi="Calibri" w:cs="Calibri"/>
          <w:b/>
          <w:bCs/>
        </w:rPr>
      </w:pPr>
    </w:p>
    <w:p w14:paraId="59F1A071" w14:textId="12FD848B" w:rsidR="00757CF5" w:rsidRPr="00115833" w:rsidRDefault="007668C0" w:rsidP="00C250F2">
      <w:pPr>
        <w:pStyle w:val="Heading1"/>
        <w:jc w:val="center"/>
        <w:rPr>
          <w:rFonts w:ascii="Calibri" w:hAnsi="Calibri" w:cs="Calibri"/>
        </w:rPr>
      </w:pPr>
      <w:r w:rsidRPr="00115833">
        <w:rPr>
          <w:rFonts w:ascii="Calibri" w:hAnsi="Calibri" w:cs="Calibri"/>
        </w:rPr>
        <w:t xml:space="preserve">PASSAGE AND ENACTMENT OF </w:t>
      </w:r>
      <w:r w:rsidR="00757CF5" w:rsidRPr="00115833">
        <w:rPr>
          <w:rFonts w:ascii="Calibri" w:hAnsi="Calibri" w:cs="Calibri"/>
        </w:rPr>
        <w:t>BILL 5</w:t>
      </w:r>
      <w:r w:rsidR="00AF0F57">
        <w:rPr>
          <w:rFonts w:ascii="Calibri" w:hAnsi="Calibri" w:cs="Calibri"/>
        </w:rPr>
        <w:t>5</w:t>
      </w:r>
      <w:r w:rsidR="00757CF5" w:rsidRPr="00115833">
        <w:rPr>
          <w:rFonts w:ascii="Calibri" w:hAnsi="Calibri" w:cs="Calibri"/>
        </w:rPr>
        <w:t>XX</w:t>
      </w:r>
    </w:p>
    <w:p w14:paraId="2E1ACE67" w14:textId="45A8167B" w:rsidR="00336F09" w:rsidRPr="00115833" w:rsidRDefault="00336F09" w:rsidP="00FB156C">
      <w:pPr>
        <w:pStyle w:val="Heading2"/>
        <w:jc w:val="center"/>
        <w:rPr>
          <w:rFonts w:ascii="Calibri" w:hAnsi="Calibri" w:cs="Calibri"/>
        </w:rPr>
      </w:pPr>
      <w:r w:rsidRPr="00115833">
        <w:rPr>
          <w:rFonts w:ascii="Calibri" w:hAnsi="Calibri" w:cs="Calibri"/>
        </w:rPr>
        <w:t>SESSION OF PASSAGE</w:t>
      </w:r>
    </w:p>
    <w:p w14:paraId="425666B3" w14:textId="148C29B8" w:rsidR="00757CF5" w:rsidRPr="00115833" w:rsidRDefault="00757CF5" w:rsidP="00757CF5">
      <w:pPr>
        <w:pBdr>
          <w:top w:val="none" w:sz="0" w:space="0" w:color="auto"/>
          <w:bottom w:val="single" w:sz="12" w:space="1" w:color="auto"/>
        </w:pBdr>
        <w:rPr>
          <w:rFonts w:ascii="Calibri" w:hAnsi="Calibri" w:cs="Calibri"/>
        </w:rPr>
      </w:pPr>
    </w:p>
    <w:p w14:paraId="051BBF72" w14:textId="77777777" w:rsidR="007668C0" w:rsidRPr="00115833" w:rsidRDefault="007668C0" w:rsidP="00757CF5">
      <w:pPr>
        <w:pBdr>
          <w:top w:val="none" w:sz="0" w:space="0" w:color="auto"/>
        </w:pBdr>
        <w:rPr>
          <w:rFonts w:ascii="Calibri" w:hAnsi="Calibri" w:cs="Calibri"/>
        </w:rPr>
      </w:pPr>
    </w:p>
    <w:p w14:paraId="4AA5611B" w14:textId="1D321721" w:rsidR="695E96DC" w:rsidRDefault="695E96DC" w:rsidP="695E96DC">
      <w:pPr>
        <w:pStyle w:val="Heading2"/>
        <w:jc w:val="center"/>
        <w:rPr>
          <w:rFonts w:ascii="Calibri" w:hAnsi="Calibri" w:cs="Calibri"/>
          <w:sz w:val="36"/>
          <w:szCs w:val="36"/>
          <w:u w:val="single"/>
        </w:rPr>
      </w:pPr>
    </w:p>
    <w:p w14:paraId="2778D7A8" w14:textId="1FB4AC1D" w:rsidR="007668C0" w:rsidRDefault="007668C0" w:rsidP="695E96DC">
      <w:pPr>
        <w:pStyle w:val="Heading2"/>
        <w:jc w:val="center"/>
        <w:rPr>
          <w:rFonts w:ascii="Calibri" w:hAnsi="Calibri" w:cs="Calibri"/>
          <w:sz w:val="36"/>
          <w:szCs w:val="36"/>
          <w:u w:val="single"/>
        </w:rPr>
      </w:pPr>
      <w:proofErr w:type="spellStart"/>
      <w:r w:rsidRPr="695E96DC">
        <w:rPr>
          <w:rFonts w:ascii="Calibri" w:hAnsi="Calibri" w:cs="Calibri"/>
          <w:sz w:val="36"/>
          <w:szCs w:val="36"/>
          <w:u w:val="single"/>
        </w:rPr>
        <w:t>Yay</w:t>
      </w:r>
      <w:r w:rsidR="00EB3C99" w:rsidRPr="695E96DC">
        <w:rPr>
          <w:rFonts w:ascii="Calibri" w:hAnsi="Calibri" w:cs="Calibri"/>
          <w:sz w:val="36"/>
          <w:szCs w:val="36"/>
          <w:u w:val="single"/>
        </w:rPr>
        <w:t>s</w:t>
      </w:r>
      <w:proofErr w:type="spellEnd"/>
      <w:r>
        <w:tab/>
      </w:r>
      <w:r>
        <w:tab/>
      </w:r>
      <w:r w:rsidR="00F55CB8" w:rsidRPr="695E96DC">
        <w:rPr>
          <w:rFonts w:ascii="Calibri" w:hAnsi="Calibri" w:cs="Calibri"/>
          <w:sz w:val="36"/>
          <w:szCs w:val="36"/>
        </w:rPr>
        <w:t>–</w:t>
      </w:r>
      <w:r>
        <w:tab/>
      </w:r>
      <w:r w:rsidRPr="695E96DC">
        <w:rPr>
          <w:rFonts w:ascii="Calibri" w:hAnsi="Calibri" w:cs="Calibri"/>
          <w:sz w:val="36"/>
          <w:szCs w:val="36"/>
          <w:u w:val="single"/>
        </w:rPr>
        <w:t>Nay</w:t>
      </w:r>
      <w:r w:rsidR="00EB3C99" w:rsidRPr="695E96DC">
        <w:rPr>
          <w:rFonts w:ascii="Calibri" w:hAnsi="Calibri" w:cs="Calibri"/>
          <w:sz w:val="36"/>
          <w:szCs w:val="36"/>
          <w:u w:val="single"/>
        </w:rPr>
        <w:t>s</w:t>
      </w:r>
      <w:r>
        <w:tab/>
      </w:r>
      <w:r w:rsidR="00F55CB8" w:rsidRPr="695E96DC">
        <w:rPr>
          <w:rFonts w:ascii="Calibri" w:hAnsi="Calibri" w:cs="Calibri"/>
          <w:sz w:val="36"/>
          <w:szCs w:val="36"/>
        </w:rPr>
        <w:t>–</w:t>
      </w:r>
      <w:r>
        <w:tab/>
      </w:r>
      <w:r w:rsidRPr="695E96DC">
        <w:rPr>
          <w:rFonts w:ascii="Calibri" w:hAnsi="Calibri" w:cs="Calibri"/>
          <w:sz w:val="36"/>
          <w:szCs w:val="36"/>
          <w:u w:val="single"/>
        </w:rPr>
        <w:t>Abstention</w:t>
      </w:r>
      <w:r w:rsidR="1A177818" w:rsidRPr="695E96DC">
        <w:rPr>
          <w:rFonts w:ascii="Calibri" w:hAnsi="Calibri" w:cs="Calibri"/>
          <w:sz w:val="36"/>
          <w:szCs w:val="36"/>
          <w:u w:val="single"/>
        </w:rPr>
        <w:t>s</w:t>
      </w:r>
    </w:p>
    <w:p w14:paraId="666DE5F8" w14:textId="299C62CA" w:rsidR="695E96DC" w:rsidRDefault="695E96DC" w:rsidP="695E96DC">
      <w:pPr>
        <w:rPr>
          <w:rFonts w:ascii="Calibri" w:hAnsi="Calibri" w:cs="Calibri"/>
        </w:rPr>
      </w:pPr>
    </w:p>
    <w:p w14:paraId="1C861659" w14:textId="642C15E7" w:rsidR="695E96DC" w:rsidRDefault="695E96DC" w:rsidP="695E96DC">
      <w:pPr>
        <w:rPr>
          <w:rFonts w:ascii="Calibri" w:hAnsi="Calibri" w:cs="Calibri"/>
        </w:rPr>
      </w:pPr>
    </w:p>
    <w:p w14:paraId="11D4C1DA" w14:textId="77777777" w:rsidR="007668C0" w:rsidRPr="00115833" w:rsidRDefault="007668C0" w:rsidP="00757CF5">
      <w:pPr>
        <w:pBdr>
          <w:top w:val="none" w:sz="0" w:space="0" w:color="auto"/>
          <w:bottom w:val="single" w:sz="12" w:space="1" w:color="auto"/>
        </w:pBdr>
        <w:rPr>
          <w:rFonts w:ascii="Calibri" w:hAnsi="Calibri" w:cs="Calibri"/>
        </w:rPr>
      </w:pPr>
    </w:p>
    <w:p w14:paraId="10A75E64" w14:textId="77777777" w:rsidR="005E6C6C" w:rsidRPr="00115833" w:rsidRDefault="005E6C6C" w:rsidP="00757CF5">
      <w:pPr>
        <w:pBdr>
          <w:top w:val="none" w:sz="0" w:space="0" w:color="auto"/>
        </w:pBdr>
        <w:rPr>
          <w:rFonts w:ascii="Calibri" w:hAnsi="Calibri" w:cs="Calibri"/>
          <w:b/>
          <w:bCs/>
        </w:rPr>
      </w:pPr>
    </w:p>
    <w:p w14:paraId="668FD42E" w14:textId="5B5774F4" w:rsidR="695E96DC" w:rsidRDefault="695E96DC" w:rsidP="695E96DC">
      <w:pPr>
        <w:pBdr>
          <w:top w:val="none" w:sz="0" w:space="0" w:color="auto"/>
        </w:pBdr>
        <w:rPr>
          <w:rFonts w:ascii="Calibri" w:hAnsi="Calibri" w:cs="Calibri"/>
          <w:b/>
          <w:bCs/>
        </w:rPr>
      </w:pPr>
    </w:p>
    <w:p w14:paraId="46DD3C63" w14:textId="084A444C" w:rsidR="007668C0" w:rsidRPr="00115833" w:rsidRDefault="00642A95" w:rsidP="00757CF5">
      <w:pPr>
        <w:pBdr>
          <w:top w:val="none" w:sz="0" w:space="0" w:color="auto"/>
        </w:pBdr>
        <w:rPr>
          <w:rFonts w:ascii="Calibri" w:hAnsi="Calibri" w:cs="Calibri"/>
          <w:b/>
          <w:bCs/>
        </w:rPr>
      </w:pPr>
      <w:r w:rsidRPr="00115833">
        <w:rPr>
          <w:rFonts w:ascii="Calibri" w:hAnsi="Calibri" w:cs="Calibri"/>
          <w:b/>
          <w:bCs/>
        </w:rPr>
        <w:t>ASCSU SPEAKER OF THE SENATE</w:t>
      </w:r>
      <w:r w:rsidR="00F55CB8" w:rsidRPr="00115833">
        <w:rPr>
          <w:rFonts w:ascii="Calibri" w:hAnsi="Calibri" w:cs="Calibri"/>
          <w:b/>
          <w:bCs/>
        </w:rPr>
        <w:t xml:space="preserve"> </w:t>
      </w:r>
      <w:r w:rsidR="00233CD8">
        <w:rPr>
          <w:rFonts w:ascii="Calibri" w:hAnsi="Calibri" w:cs="Calibri"/>
          <w:b/>
          <w:bCs/>
        </w:rPr>
        <w:t>BROOKELYN REESE</w:t>
      </w:r>
      <w:r w:rsidR="00E12F1E" w:rsidRPr="00115833">
        <w:rPr>
          <w:rFonts w:ascii="Calibri" w:hAnsi="Calibri" w:cs="Calibri"/>
          <w:b/>
          <w:bCs/>
        </w:rPr>
        <w:tab/>
      </w:r>
      <w:r w:rsidR="00E12F1E" w:rsidRPr="00115833">
        <w:rPr>
          <w:rFonts w:ascii="Calibri" w:hAnsi="Calibri" w:cs="Calibri"/>
          <w:b/>
          <w:bCs/>
        </w:rPr>
        <w:tab/>
      </w:r>
      <w:r w:rsidR="00BE0D2A" w:rsidRPr="00115833">
        <w:rPr>
          <w:rFonts w:ascii="Calibri" w:hAnsi="Calibri" w:cs="Calibri"/>
          <w:b/>
          <w:bCs/>
        </w:rPr>
        <w:tab/>
      </w:r>
      <w:r w:rsidR="00BE0D2A" w:rsidRPr="00115833">
        <w:rPr>
          <w:rFonts w:ascii="Calibri" w:hAnsi="Calibri" w:cs="Calibri"/>
          <w:b/>
          <w:bCs/>
        </w:rPr>
        <w:tab/>
      </w:r>
      <w:r w:rsidR="00E12F1E" w:rsidRPr="00115833">
        <w:rPr>
          <w:rFonts w:ascii="Calibri" w:hAnsi="Calibri" w:cs="Calibri"/>
          <w:b/>
          <w:bCs/>
        </w:rPr>
        <w:t>DATE</w:t>
      </w:r>
    </w:p>
    <w:p w14:paraId="4B06B899" w14:textId="5BE498D3" w:rsidR="007668C0" w:rsidRPr="00115833" w:rsidRDefault="007668C0" w:rsidP="00757CF5">
      <w:pPr>
        <w:pBdr>
          <w:top w:val="none" w:sz="0" w:space="0" w:color="auto"/>
        </w:pBdr>
        <w:rPr>
          <w:rFonts w:ascii="Calibri" w:hAnsi="Calibri" w:cs="Calibri"/>
          <w:b/>
          <w:bCs/>
        </w:rPr>
      </w:pPr>
    </w:p>
    <w:p w14:paraId="27A125FC" w14:textId="4EE85DA1" w:rsidR="007668C0" w:rsidRDefault="007668C0" w:rsidP="695E96DC">
      <w:pPr>
        <w:pBdr>
          <w:top w:val="none" w:sz="0" w:space="0" w:color="auto"/>
        </w:pBdr>
        <w:rPr>
          <w:rFonts w:ascii="Calibri" w:hAnsi="Calibri" w:cs="Calibri"/>
          <w:b/>
          <w:bCs/>
        </w:rPr>
      </w:pPr>
    </w:p>
    <w:p w14:paraId="08DA7266" w14:textId="77777777" w:rsidR="007D2910" w:rsidRPr="00115833" w:rsidRDefault="007D2910" w:rsidP="00757CF5">
      <w:pPr>
        <w:pBdr>
          <w:top w:val="none" w:sz="0" w:space="0" w:color="auto"/>
        </w:pBdr>
        <w:rPr>
          <w:rFonts w:ascii="Calibri" w:hAnsi="Calibri" w:cs="Calibri"/>
          <w:b/>
          <w:bCs/>
        </w:rPr>
      </w:pPr>
    </w:p>
    <w:p w14:paraId="5457612A" w14:textId="77777777" w:rsidR="007668C0" w:rsidRPr="00115833" w:rsidRDefault="007668C0" w:rsidP="00757CF5">
      <w:pPr>
        <w:pBdr>
          <w:top w:val="none" w:sz="0" w:space="0" w:color="auto"/>
        </w:pBdr>
        <w:rPr>
          <w:rFonts w:ascii="Calibri" w:hAnsi="Calibri" w:cs="Calibri"/>
          <w:b/>
          <w:bCs/>
        </w:rPr>
      </w:pPr>
    </w:p>
    <w:p w14:paraId="0D3BB3B8" w14:textId="466A477A" w:rsidR="00BE0D2A" w:rsidRPr="00115833" w:rsidRDefault="00BE0D2A" w:rsidP="00757CF5">
      <w:pPr>
        <w:pBdr>
          <w:top w:val="none" w:sz="0" w:space="0" w:color="auto"/>
          <w:bottom w:val="single" w:sz="12" w:space="1" w:color="auto"/>
        </w:pBdr>
        <w:rPr>
          <w:rFonts w:ascii="Calibri" w:hAnsi="Calibri" w:cs="Calibri"/>
          <w:b/>
          <w:bCs/>
        </w:rPr>
      </w:pPr>
    </w:p>
    <w:p w14:paraId="6A16E23F" w14:textId="77777777" w:rsidR="005E6C6C" w:rsidRPr="00115833" w:rsidRDefault="005E6C6C" w:rsidP="00235D1B">
      <w:pPr>
        <w:pBdr>
          <w:top w:val="none" w:sz="0" w:space="0" w:color="auto"/>
        </w:pBdr>
        <w:rPr>
          <w:rFonts w:ascii="Calibri" w:hAnsi="Calibri" w:cs="Calibri"/>
          <w:b/>
          <w:bCs/>
        </w:rPr>
      </w:pPr>
    </w:p>
    <w:p w14:paraId="4E915CDB" w14:textId="1C5E6C77" w:rsidR="00235D1B" w:rsidRPr="00115833" w:rsidRDefault="00BE0D2A" w:rsidP="00235D1B">
      <w:pPr>
        <w:pBdr>
          <w:top w:val="none" w:sz="0" w:space="0" w:color="auto"/>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00E12F1E" w:rsidRPr="00115833">
        <w:rPr>
          <w:rFonts w:ascii="Calibri" w:hAnsi="Calibri" w:cs="Calibri"/>
          <w:b/>
          <w:bCs/>
        </w:rPr>
        <w:tab/>
      </w:r>
      <w:r w:rsidR="00E12F1E"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32134D" w:rsidRPr="00115833">
        <w:rPr>
          <w:rFonts w:ascii="Calibri" w:hAnsi="Calibri" w:cs="Calibri"/>
          <w:b/>
          <w:bCs/>
        </w:rPr>
        <w:t xml:space="preserve"> </w:t>
      </w:r>
      <w:r w:rsidRPr="00115833">
        <w:rPr>
          <w:rFonts w:ascii="Calibri" w:hAnsi="Calibri" w:cs="Calibri"/>
          <w:b/>
          <w:bCs/>
        </w:rPr>
        <w:tab/>
        <w:t xml:space="preserve">            </w:t>
      </w:r>
      <w:r w:rsidR="00115833">
        <w:rPr>
          <w:rFonts w:ascii="Calibri" w:hAnsi="Calibri" w:cs="Calibri"/>
          <w:b/>
          <w:bCs/>
        </w:rPr>
        <w:tab/>
      </w:r>
      <w:r w:rsidR="00E12F1E" w:rsidRPr="00115833">
        <w:rPr>
          <w:rFonts w:ascii="Calibri" w:hAnsi="Calibri" w:cs="Calibri"/>
          <w:b/>
          <w:bCs/>
        </w:rPr>
        <w:t>DATE</w:t>
      </w:r>
    </w:p>
    <w:p w14:paraId="1B9CD44D" w14:textId="77CB846B" w:rsidR="00642A95" w:rsidRPr="00115833" w:rsidRDefault="00642A95" w:rsidP="695E96DC">
      <w:pPr>
        <w:pBdr>
          <w:top w:val="none" w:sz="0" w:space="0" w:color="auto"/>
        </w:pBdr>
        <w:rPr>
          <w:rFonts w:ascii="Calibri" w:hAnsi="Calibri" w:cs="Calibri"/>
          <w:b/>
          <w:bCs/>
        </w:rPr>
      </w:pPr>
    </w:p>
    <w:p w14:paraId="71E235DD" w14:textId="77777777" w:rsidR="00235D1B" w:rsidRDefault="00235D1B" w:rsidP="00757CF5">
      <w:pPr>
        <w:pBdr>
          <w:bottom w:val="single" w:sz="12" w:space="1" w:color="auto"/>
        </w:pBdr>
        <w:rPr>
          <w:rFonts w:ascii="Calibri" w:hAnsi="Calibri" w:cs="Calibri"/>
        </w:rPr>
      </w:pPr>
    </w:p>
    <w:p w14:paraId="5655E9D5" w14:textId="77777777" w:rsidR="007D2910" w:rsidRPr="00115833" w:rsidRDefault="007D2910" w:rsidP="695E96DC">
      <w:pPr>
        <w:pBdr>
          <w:bottom w:val="single" w:sz="12" w:space="1" w:color="auto"/>
        </w:pBdr>
        <w:rPr>
          <w:rFonts w:ascii="Calibri" w:hAnsi="Calibri" w:cs="Calibri"/>
        </w:rPr>
      </w:pPr>
    </w:p>
    <w:bookmarkEnd w:id="1"/>
    <w:p w14:paraId="5B218D54" w14:textId="1362BCC2" w:rsidR="695E96DC" w:rsidRDefault="695E96DC" w:rsidP="695E96DC">
      <w:pPr>
        <w:pBdr>
          <w:bottom w:val="single" w:sz="12" w:space="1" w:color="auto"/>
        </w:pBdr>
        <w:rPr>
          <w:rFonts w:ascii="Calibri" w:hAnsi="Calibri" w:cs="Calibri"/>
        </w:rPr>
      </w:pPr>
    </w:p>
    <w:p w14:paraId="0F882F78" w14:textId="46C9C3DE" w:rsidR="695E96DC" w:rsidRDefault="695E96DC" w:rsidP="695E96DC">
      <w:pPr>
        <w:pBdr>
          <w:bottom w:val="single" w:sz="12" w:space="1" w:color="auto"/>
        </w:pBdr>
        <w:rPr>
          <w:rFonts w:ascii="Calibri" w:hAnsi="Calibri" w:cs="Calibri"/>
        </w:rPr>
      </w:pPr>
    </w:p>
    <w:p w14:paraId="5F7B076B" w14:textId="77777777" w:rsidR="00E12F1E" w:rsidRPr="00115833" w:rsidRDefault="00E12F1E" w:rsidP="00757CF5">
      <w:pPr>
        <w:rPr>
          <w:rFonts w:ascii="Calibri" w:hAnsi="Calibri" w:cs="Calibri"/>
        </w:rPr>
      </w:pPr>
    </w:p>
    <w:p w14:paraId="4A2A374F" w14:textId="013C637B" w:rsidR="007668C0" w:rsidRPr="00115833" w:rsidRDefault="007668C0" w:rsidP="00C250F2">
      <w:pPr>
        <w:pStyle w:val="Heading2"/>
        <w:rPr>
          <w:rFonts w:ascii="Calibri" w:hAnsi="Calibri" w:cs="Calibri"/>
        </w:rPr>
      </w:pPr>
      <w:r w:rsidRPr="00115833">
        <w:rPr>
          <w:rFonts w:ascii="Calibri" w:hAnsi="Calibri" w:cs="Calibri"/>
        </w:rPr>
        <w:t>RESOURCES</w:t>
      </w:r>
      <w:r w:rsidR="00115833">
        <w:rPr>
          <w:rFonts w:ascii="Calibri" w:hAnsi="Calibri" w:cs="Calibri"/>
        </w:rPr>
        <w:t>:</w:t>
      </w:r>
    </w:p>
    <w:p w14:paraId="63A525AF" w14:textId="37377DF9" w:rsidR="007668C0" w:rsidRPr="00115833" w:rsidRDefault="007668C0" w:rsidP="000A49C5">
      <w:pPr>
        <w:rPr>
          <w:rFonts w:ascii="Calibri" w:hAnsi="Calibri" w:cs="Calibri"/>
        </w:rPr>
      </w:pPr>
      <w:r w:rsidRPr="00115833">
        <w:rPr>
          <w:rFonts w:ascii="Calibri" w:hAnsi="Calibri" w:cs="Calibri"/>
        </w:rPr>
        <w:t>Use this section to place any relevant citations and/or resources used in the producing of this legislation.</w:t>
      </w:r>
    </w:p>
    <w:p w14:paraId="0C7A0163" w14:textId="20BF0A2A" w:rsidR="007668C0" w:rsidRPr="00115833" w:rsidRDefault="007668C0" w:rsidP="007668C0">
      <w:pPr>
        <w:pBdr>
          <w:bottom w:val="single" w:sz="12" w:space="1" w:color="auto"/>
        </w:pBdr>
        <w:rPr>
          <w:rFonts w:ascii="Calibri" w:hAnsi="Calibri" w:cs="Calibri"/>
          <w:b/>
          <w:bCs/>
        </w:rPr>
      </w:pPr>
    </w:p>
    <w:p w14:paraId="285941BE" w14:textId="77777777" w:rsidR="008D6D66" w:rsidRPr="00115833" w:rsidRDefault="008D6D66" w:rsidP="008D6D66">
      <w:pPr>
        <w:rPr>
          <w:rFonts w:ascii="Calibri" w:hAnsi="Calibri" w:cs="Calibri"/>
        </w:rPr>
      </w:pPr>
    </w:p>
    <w:p w14:paraId="0150E324" w14:textId="47B59AEB" w:rsidR="008D6D66" w:rsidRPr="00115833" w:rsidRDefault="008D6D66" w:rsidP="00C250F2">
      <w:pPr>
        <w:pStyle w:val="Heading2"/>
        <w:rPr>
          <w:rFonts w:ascii="Calibri" w:hAnsi="Calibri" w:cs="Calibri"/>
        </w:rPr>
      </w:pPr>
      <w:r w:rsidRPr="00115833">
        <w:rPr>
          <w:rFonts w:ascii="Calibri" w:hAnsi="Calibri" w:cs="Calibri"/>
        </w:rPr>
        <w:t xml:space="preserve">THAT </w:t>
      </w:r>
      <w:r w:rsidR="00EB3C99" w:rsidRPr="00115833">
        <w:rPr>
          <w:rFonts w:ascii="Calibri" w:hAnsi="Calibri" w:cs="Calibri"/>
        </w:rPr>
        <w:t>THIS LEGISLATION SHALL BE FORWARDED T</w:t>
      </w:r>
      <w:r w:rsidRPr="00115833">
        <w:rPr>
          <w:rFonts w:ascii="Calibri" w:hAnsi="Calibri" w:cs="Calibri"/>
        </w:rPr>
        <w:t>O</w:t>
      </w:r>
      <w:r w:rsidR="00642A95" w:rsidRPr="00115833">
        <w:rPr>
          <w:rFonts w:ascii="Calibri" w:hAnsi="Calibri" w:cs="Calibri"/>
        </w:rPr>
        <w:t>:</w:t>
      </w:r>
    </w:p>
    <w:p w14:paraId="562A2A3A" w14:textId="2AA2E0C5" w:rsidR="008D6D66" w:rsidRPr="00115833" w:rsidRDefault="008D6D66" w:rsidP="008D6D66">
      <w:pPr>
        <w:rPr>
          <w:rFonts w:ascii="Calibri" w:hAnsi="Calibri" w:cs="Calibri"/>
          <w:b/>
          <w:bCs/>
        </w:rPr>
      </w:pPr>
    </w:p>
    <w:p w14:paraId="0A890551" w14:textId="4FA8F564" w:rsidR="002E19D7" w:rsidRPr="00115833" w:rsidRDefault="002E19D7" w:rsidP="002E19D7">
      <w:pPr>
        <w:rPr>
          <w:rFonts w:ascii="Calibri" w:hAnsi="Calibri" w:cs="Calibri"/>
        </w:rPr>
      </w:pPr>
      <w:bookmarkStart w:id="2" w:name="_Hlk164252124"/>
      <w:r w:rsidRPr="00115833">
        <w:rPr>
          <w:rFonts w:ascii="Calibri" w:hAnsi="Calibri" w:cs="Calibri"/>
          <w:b/>
          <w:bCs/>
        </w:rPr>
        <w:t>Amy Parsons</w:t>
      </w:r>
      <w:r w:rsidRPr="00115833">
        <w:rPr>
          <w:rFonts w:ascii="Calibri" w:hAnsi="Calibri" w:cs="Calibri"/>
        </w:rPr>
        <w:t>, President of Colorado State University</w:t>
      </w:r>
    </w:p>
    <w:p w14:paraId="459DB982" w14:textId="4F0FF1BA" w:rsidR="002E19D7" w:rsidRPr="00115833" w:rsidRDefault="002E19D7" w:rsidP="002E19D7">
      <w:pPr>
        <w:rPr>
          <w:rFonts w:ascii="Calibri" w:hAnsi="Calibri" w:cs="Calibri"/>
        </w:rPr>
      </w:pPr>
      <w:r w:rsidRPr="7026ED4A">
        <w:rPr>
          <w:rFonts w:ascii="Calibri" w:hAnsi="Calibri" w:cs="Calibri"/>
          <w:b/>
          <w:bCs/>
        </w:rPr>
        <w:t>Tony Frank</w:t>
      </w:r>
      <w:r w:rsidRPr="7026ED4A">
        <w:rPr>
          <w:rFonts w:ascii="Calibri" w:hAnsi="Calibri" w:cs="Calibri"/>
        </w:rPr>
        <w:t>, Chancellor of the C</w:t>
      </w:r>
      <w:r w:rsidR="3F2C4CC6" w:rsidRPr="7026ED4A">
        <w:rPr>
          <w:rFonts w:ascii="Calibri" w:hAnsi="Calibri" w:cs="Calibri"/>
        </w:rPr>
        <w:t xml:space="preserve">olorado </w:t>
      </w:r>
      <w:r w:rsidRPr="7026ED4A">
        <w:rPr>
          <w:rFonts w:ascii="Calibri" w:hAnsi="Calibri" w:cs="Calibri"/>
        </w:rPr>
        <w:t>S</w:t>
      </w:r>
      <w:r w:rsidR="3F2C4CC6" w:rsidRPr="7026ED4A">
        <w:rPr>
          <w:rFonts w:ascii="Calibri" w:hAnsi="Calibri" w:cs="Calibri"/>
        </w:rPr>
        <w:t xml:space="preserve">tate </w:t>
      </w:r>
      <w:r w:rsidRPr="7026ED4A">
        <w:rPr>
          <w:rFonts w:ascii="Calibri" w:hAnsi="Calibri" w:cs="Calibri"/>
        </w:rPr>
        <w:t>U</w:t>
      </w:r>
      <w:r w:rsidR="3F2C4CC6" w:rsidRPr="7026ED4A">
        <w:rPr>
          <w:rFonts w:ascii="Calibri" w:hAnsi="Calibri" w:cs="Calibri"/>
        </w:rPr>
        <w:t>niversity</w:t>
      </w:r>
      <w:r w:rsidRPr="7026ED4A">
        <w:rPr>
          <w:rFonts w:ascii="Calibri" w:hAnsi="Calibri" w:cs="Calibri"/>
        </w:rPr>
        <w:t xml:space="preserve"> System</w:t>
      </w:r>
    </w:p>
    <w:p w14:paraId="600B7F78" w14:textId="4BC0A8FA" w:rsidR="22F6A693" w:rsidRDefault="22F6A693" w:rsidP="7026ED4A">
      <w:pPr>
        <w:rPr>
          <w:rFonts w:ascii="Calibri" w:hAnsi="Calibri" w:cs="Calibri"/>
        </w:rPr>
      </w:pPr>
      <w:bookmarkStart w:id="3" w:name="_Hlk164252098"/>
      <w:r w:rsidRPr="7026ED4A">
        <w:rPr>
          <w:rFonts w:ascii="Calibri" w:hAnsi="Calibri" w:cs="Calibri"/>
          <w:b/>
          <w:bCs/>
        </w:rPr>
        <w:t>Marion Underwood</w:t>
      </w:r>
      <w:r w:rsidRPr="7026ED4A">
        <w:rPr>
          <w:rFonts w:ascii="Calibri" w:hAnsi="Calibri" w:cs="Calibri"/>
        </w:rPr>
        <w:t xml:space="preserve">, Provost and Executive Vice President </w:t>
      </w:r>
    </w:p>
    <w:p w14:paraId="3A741C55" w14:textId="404B3862" w:rsidR="22F6A693" w:rsidRDefault="22F6A693" w:rsidP="7026ED4A">
      <w:pPr>
        <w:rPr>
          <w:rFonts w:ascii="Calibri" w:hAnsi="Calibri" w:cs="Calibri"/>
        </w:rPr>
      </w:pPr>
      <w:r w:rsidRPr="7026ED4A">
        <w:rPr>
          <w:rFonts w:ascii="Calibri" w:hAnsi="Calibri" w:cs="Calibri"/>
          <w:b/>
          <w:bCs/>
        </w:rPr>
        <w:t>Blanche Hughes</w:t>
      </w:r>
      <w:r w:rsidRPr="7026ED4A">
        <w:rPr>
          <w:rFonts w:ascii="Calibri" w:hAnsi="Calibri" w:cs="Calibri"/>
        </w:rPr>
        <w:t xml:space="preserve">, Vice President of Student Affairs </w:t>
      </w:r>
    </w:p>
    <w:p w14:paraId="6CF7A9D2" w14:textId="4AEE798E" w:rsidR="22F6A693" w:rsidRDefault="22F6A693" w:rsidP="7026ED4A">
      <w:pPr>
        <w:rPr>
          <w:rFonts w:ascii="Calibri" w:hAnsi="Calibri" w:cs="Calibri"/>
        </w:rPr>
      </w:pPr>
      <w:proofErr w:type="spellStart"/>
      <w:r w:rsidRPr="7026ED4A">
        <w:rPr>
          <w:rFonts w:ascii="Calibri" w:hAnsi="Calibri" w:cs="Calibri"/>
          <w:b/>
          <w:bCs/>
        </w:rPr>
        <w:t>Kauline</w:t>
      </w:r>
      <w:proofErr w:type="spellEnd"/>
      <w:r w:rsidRPr="7026ED4A">
        <w:rPr>
          <w:rFonts w:ascii="Calibri" w:hAnsi="Calibri" w:cs="Calibri"/>
          <w:b/>
          <w:bCs/>
        </w:rPr>
        <w:t xml:space="preserve"> Cipriani</w:t>
      </w:r>
      <w:r w:rsidRPr="7026ED4A">
        <w:rPr>
          <w:rFonts w:ascii="Calibri" w:hAnsi="Calibri" w:cs="Calibri"/>
        </w:rPr>
        <w:t>, Vice President for Inclusive Excellence</w:t>
      </w:r>
    </w:p>
    <w:p w14:paraId="4661C77F" w14:textId="39DD2E38" w:rsidR="24E5878F" w:rsidRDefault="24E5878F" w:rsidP="7026ED4A">
      <w:pPr>
        <w:rPr>
          <w:rFonts w:ascii="Calibri" w:hAnsi="Calibri" w:cs="Calibri"/>
        </w:rPr>
      </w:pPr>
      <w:r w:rsidRPr="7026ED4A">
        <w:rPr>
          <w:rFonts w:ascii="Calibri" w:hAnsi="Calibri" w:cs="Calibri"/>
          <w:b/>
          <w:bCs/>
        </w:rPr>
        <w:lastRenderedPageBreak/>
        <w:t>Mike Ellis</w:t>
      </w:r>
      <w:r w:rsidRPr="7026ED4A">
        <w:rPr>
          <w:rFonts w:ascii="Calibri" w:hAnsi="Calibri" w:cs="Calibri"/>
        </w:rPr>
        <w:t xml:space="preserve">, Associate Vice President and Executive Director of Lory Student Center </w:t>
      </w:r>
    </w:p>
    <w:p w14:paraId="2D334FBE" w14:textId="63A5FBA7" w:rsidR="24E5878F" w:rsidRDefault="24E5878F" w:rsidP="7026ED4A">
      <w:pPr>
        <w:rPr>
          <w:rFonts w:ascii="Calibri" w:hAnsi="Calibri" w:cs="Calibri"/>
        </w:rPr>
      </w:pPr>
      <w:r w:rsidRPr="7026ED4A">
        <w:rPr>
          <w:rFonts w:ascii="Calibri" w:hAnsi="Calibri" w:cs="Calibri"/>
          <w:b/>
          <w:bCs/>
        </w:rPr>
        <w:t>Pamela Norris</w:t>
      </w:r>
      <w:r w:rsidRPr="7026ED4A">
        <w:rPr>
          <w:rFonts w:ascii="Calibri" w:hAnsi="Calibri" w:cs="Calibri"/>
        </w:rPr>
        <w:t>, Associate Executive Director Engagement and Talent Development</w:t>
      </w:r>
    </w:p>
    <w:p w14:paraId="220D3BCC" w14:textId="1E0133DE" w:rsidR="007D2910" w:rsidRDefault="00642A95" w:rsidP="00B16CB4">
      <w:pPr>
        <w:rPr>
          <w:rFonts w:ascii="Calibri" w:hAnsi="Calibri" w:cs="Calibri"/>
        </w:rPr>
      </w:pPr>
      <w:r w:rsidRPr="48009F6C">
        <w:rPr>
          <w:rFonts w:ascii="Calibri" w:hAnsi="Calibri" w:cs="Calibri"/>
          <w:b/>
          <w:bCs/>
        </w:rPr>
        <w:t>Ben Schrader</w:t>
      </w:r>
      <w:r w:rsidRPr="48009F6C">
        <w:rPr>
          <w:rFonts w:ascii="Calibri" w:hAnsi="Calibri" w:cs="Calibri"/>
        </w:rPr>
        <w:t>, Director of the Adult Learner and Veteran Services, ASCSU Advisor</w:t>
      </w:r>
    </w:p>
    <w:bookmarkEnd w:id="3"/>
    <w:p w14:paraId="31A3A193" w14:textId="5D6E31CE" w:rsidR="002E19D7" w:rsidRPr="00115833" w:rsidRDefault="5E8EE1B5" w:rsidP="48009F6C">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1034AB12" w:rsidRPr="48009F6C">
        <w:rPr>
          <w:rFonts w:ascii="Calibri" w:hAnsi="Calibri" w:cs="Calibri"/>
        </w:rPr>
        <w:t xml:space="preserve"> of </w:t>
      </w:r>
      <w:r w:rsidRPr="48009F6C">
        <w:rPr>
          <w:rFonts w:ascii="Calibri" w:hAnsi="Calibri" w:cs="Calibri"/>
        </w:rPr>
        <w:t>Student Leadership, Involvement and Community Engagement</w:t>
      </w:r>
    </w:p>
    <w:p w14:paraId="5BFB6E6F" w14:textId="248E69D0" w:rsidR="002E19D7" w:rsidRPr="00115833" w:rsidRDefault="5E8EE1B5" w:rsidP="48009F6C">
      <w:pPr>
        <w:rPr>
          <w:rFonts w:ascii="Calibri" w:hAnsi="Calibri" w:cs="Calibri"/>
        </w:rPr>
      </w:pPr>
      <w:r w:rsidRPr="48009F6C">
        <w:rPr>
          <w:rFonts w:ascii="Calibri" w:hAnsi="Calibri" w:cs="Calibri"/>
          <w:b/>
          <w:bCs/>
        </w:rPr>
        <w:t>Farah Shah</w:t>
      </w:r>
      <w:r w:rsidRPr="48009F6C">
        <w:rPr>
          <w:rFonts w:ascii="Calibri" w:hAnsi="Calibri" w:cs="Calibri"/>
        </w:rPr>
        <w:t>, ASCSU/</w:t>
      </w:r>
      <w:proofErr w:type="spellStart"/>
      <w:r w:rsidRPr="48009F6C">
        <w:rPr>
          <w:rFonts w:ascii="Calibri" w:hAnsi="Calibri" w:cs="Calibri"/>
        </w:rPr>
        <w:t>SLiCE</w:t>
      </w:r>
      <w:proofErr w:type="spellEnd"/>
      <w:r w:rsidRPr="48009F6C">
        <w:rPr>
          <w:rFonts w:ascii="Calibri" w:hAnsi="Calibri" w:cs="Calibri"/>
        </w:rPr>
        <w:t xml:space="preserve"> Accountant</w:t>
      </w:r>
      <w:r w:rsidR="64B0A2E3" w:rsidRPr="48009F6C">
        <w:rPr>
          <w:rFonts w:ascii="Calibri" w:hAnsi="Calibri" w:cs="Calibri"/>
        </w:rPr>
        <w:t xml:space="preserve"> for </w:t>
      </w:r>
      <w:r w:rsidRPr="48009F6C">
        <w:rPr>
          <w:rFonts w:ascii="Calibri" w:hAnsi="Calibri" w:cs="Calibri"/>
        </w:rPr>
        <w:t>Student Leadership, Involvement and Community Engagement</w:t>
      </w:r>
    </w:p>
    <w:p w14:paraId="4E7C2FA8" w14:textId="77C2D3A1" w:rsidR="002E19D7" w:rsidRPr="00115833" w:rsidRDefault="5E8EE1B5" w:rsidP="48009F6C">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02F8C74D" w:rsidRPr="48009F6C">
        <w:rPr>
          <w:rFonts w:ascii="Calibri" w:hAnsi="Calibri" w:cs="Calibri"/>
        </w:rPr>
        <w:t xml:space="preserve"> for </w:t>
      </w:r>
      <w:r w:rsidRPr="48009F6C">
        <w:rPr>
          <w:rFonts w:ascii="Calibri" w:hAnsi="Calibri" w:cs="Calibri"/>
        </w:rPr>
        <w:t>Student Leadership, Involvement and Community Engagement</w:t>
      </w:r>
      <w:r w:rsidR="72640ABD" w:rsidRPr="48009F6C">
        <w:rPr>
          <w:rFonts w:ascii="Calibri" w:hAnsi="Calibri" w:cs="Calibri"/>
        </w:rPr>
        <w:t>, ASCSU Advisor</w:t>
      </w:r>
    </w:p>
    <w:p w14:paraId="5AFAB6FD" w14:textId="784226CD" w:rsidR="002E19D7" w:rsidRPr="00115833" w:rsidRDefault="6B096A3B" w:rsidP="48009F6C">
      <w:pPr>
        <w:pBdr>
          <w:bottom w:val="single" w:sz="12" w:space="1" w:color="auto"/>
        </w:pBdr>
        <w:rPr>
          <w:rFonts w:ascii="Calibri" w:hAnsi="Calibri" w:cs="Calibri"/>
        </w:rPr>
      </w:pPr>
      <w:r w:rsidRPr="48009F6C">
        <w:rPr>
          <w:rFonts w:ascii="Calibri" w:hAnsi="Calibri" w:cs="Calibri"/>
          <w:b/>
          <w:bCs/>
        </w:rPr>
        <w:t>Duan Ruff</w:t>
      </w:r>
      <w:r w:rsidRPr="48009F6C">
        <w:rPr>
          <w:rFonts w:ascii="Calibri" w:hAnsi="Calibri" w:cs="Calibri"/>
        </w:rPr>
        <w:t>, Director</w:t>
      </w:r>
      <w:r w:rsidR="4296C1AA" w:rsidRPr="48009F6C">
        <w:rPr>
          <w:rFonts w:ascii="Calibri" w:hAnsi="Calibri" w:cs="Calibri"/>
        </w:rPr>
        <w:t xml:space="preserve"> of</w:t>
      </w:r>
      <w:r w:rsidRPr="48009F6C">
        <w:rPr>
          <w:rFonts w:ascii="Calibri" w:hAnsi="Calibri" w:cs="Calibri"/>
        </w:rPr>
        <w:t xml:space="preserve"> Student Leadership Involvement and Community Engagement</w:t>
      </w:r>
    </w:p>
    <w:p w14:paraId="0E8C2EF4" w14:textId="0EDE6065" w:rsidR="002E19D7" w:rsidRPr="00115833" w:rsidRDefault="002C379A" w:rsidP="48009F6C">
      <w:pPr>
        <w:pBdr>
          <w:bottom w:val="single" w:sz="12" w:space="1" w:color="auto"/>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14:paraId="5E092B8E" w14:textId="1B6132CB"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Warner College Council</w:t>
      </w:r>
    </w:p>
    <w:p w14:paraId="111CE101" w14:textId="32D1C08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Ag Council</w:t>
      </w:r>
    </w:p>
    <w:p w14:paraId="58E39E85" w14:textId="3F5CCA5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Liberal Arts Representative Council</w:t>
      </w:r>
    </w:p>
    <w:p w14:paraId="49952EC0" w14:textId="652FF6E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Natural Sciences College Council</w:t>
      </w:r>
    </w:p>
    <w:p w14:paraId="64A7EEB4" w14:textId="05DB44A9"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Health and Human Sciences Dean’s Leadership Council</w:t>
      </w:r>
    </w:p>
    <w:p w14:paraId="38808C38" w14:textId="1E235D2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Veterinary Medicine and Biomedical Sciences College Council</w:t>
      </w:r>
    </w:p>
    <w:p w14:paraId="57A57E1F" w14:textId="0A8CC654"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College of Business Dean’s Student Leadership Council</w:t>
      </w:r>
    </w:p>
    <w:p w14:paraId="610E1BE0" w14:textId="3D18B872"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672D1960" w:rsidRPr="48009F6C">
        <w:rPr>
          <w:rFonts w:ascii="Calibri" w:hAnsi="Calibri" w:cs="Calibri"/>
        </w:rPr>
        <w:t xml:space="preserve"> of</w:t>
      </w:r>
      <w:r w:rsidRPr="48009F6C">
        <w:rPr>
          <w:rFonts w:ascii="Calibri" w:hAnsi="Calibri" w:cs="Calibri"/>
        </w:rPr>
        <w:t xml:space="preserve"> Adult Lea</w:t>
      </w:r>
      <w:r w:rsidR="0079635D">
        <w:rPr>
          <w:rFonts w:ascii="Calibri" w:hAnsi="Calibri" w:cs="Calibri"/>
        </w:rPr>
        <w:t>r</w:t>
      </w:r>
      <w:r w:rsidRPr="48009F6C">
        <w:rPr>
          <w:rFonts w:ascii="Calibri" w:hAnsi="Calibri" w:cs="Calibri"/>
        </w:rPr>
        <w:t>ner and Veteran Services</w:t>
      </w:r>
    </w:p>
    <w:p w14:paraId="7B98E66D" w14:textId="3C28FCF1"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2B0FA53D" w:rsidRPr="48009F6C">
        <w:rPr>
          <w:rFonts w:ascii="Calibri" w:hAnsi="Calibri" w:cs="Calibri"/>
        </w:rPr>
        <w:t xml:space="preserve"> of </w:t>
      </w:r>
      <w:r w:rsidRPr="48009F6C">
        <w:rPr>
          <w:rFonts w:ascii="Calibri" w:hAnsi="Calibri" w:cs="Calibri"/>
        </w:rPr>
        <w:t>International Affairs</w:t>
      </w:r>
      <w:r w:rsidR="65107824" w:rsidRPr="48009F6C">
        <w:rPr>
          <w:rFonts w:ascii="Calibri" w:hAnsi="Calibri" w:cs="Calibri"/>
        </w:rPr>
        <w:t xml:space="preserve"> for </w:t>
      </w:r>
      <w:r w:rsidRPr="48009F6C">
        <w:rPr>
          <w:rFonts w:ascii="Calibri" w:hAnsi="Calibri" w:cs="Calibri"/>
        </w:rPr>
        <w:t>Colorado State University</w:t>
      </w:r>
    </w:p>
    <w:p w14:paraId="5FABE81E" w14:textId="2B25D0C6"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1651A0C8" w:rsidRPr="48009F6C">
        <w:rPr>
          <w:rFonts w:ascii="Calibri" w:hAnsi="Calibri" w:cs="Calibri"/>
        </w:rPr>
        <w:t xml:space="preserve"> of </w:t>
      </w:r>
      <w:r w:rsidRPr="48009F6C">
        <w:rPr>
          <w:rFonts w:ascii="Calibri" w:hAnsi="Calibri" w:cs="Calibri"/>
        </w:rPr>
        <w:t>International Affairs</w:t>
      </w:r>
      <w:r w:rsidR="0129D833" w:rsidRPr="48009F6C">
        <w:rPr>
          <w:rFonts w:ascii="Calibri" w:hAnsi="Calibri" w:cs="Calibri"/>
        </w:rPr>
        <w:t xml:space="preserve"> for </w:t>
      </w:r>
      <w:r w:rsidRPr="48009F6C">
        <w:rPr>
          <w:rFonts w:ascii="Calibri" w:hAnsi="Calibri" w:cs="Calibri"/>
        </w:rPr>
        <w:t>Colorado State University</w:t>
      </w:r>
    </w:p>
    <w:p w14:paraId="0BB93D2A" w14:textId="4BC0150F"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6EE37341" w:rsidRPr="48009F6C">
        <w:rPr>
          <w:rFonts w:ascii="Calibri" w:hAnsi="Calibri" w:cs="Calibri"/>
        </w:rPr>
        <w:t xml:space="preserve"> of </w:t>
      </w:r>
      <w:r w:rsidRPr="48009F6C">
        <w:rPr>
          <w:rFonts w:ascii="Calibri" w:hAnsi="Calibri" w:cs="Calibri"/>
        </w:rPr>
        <w:t>International Student Scholars and Services</w:t>
      </w:r>
    </w:p>
    <w:p w14:paraId="63D17C72" w14:textId="25CDF8EE" w:rsidR="002E19D7" w:rsidRPr="00115833" w:rsidRDefault="0E7D7D07" w:rsidP="48009F6C">
      <w:pPr>
        <w:pBdr>
          <w:bottom w:val="single" w:sz="12" w:space="1" w:color="auto"/>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5D3E8E12" w:rsidRPr="48009F6C">
        <w:rPr>
          <w:rFonts w:ascii="Calibri" w:hAnsi="Calibri" w:cs="Calibri"/>
        </w:rPr>
        <w:t xml:space="preserve"> of the </w:t>
      </w:r>
      <w:r w:rsidRPr="48009F6C">
        <w:rPr>
          <w:rFonts w:ascii="Calibri" w:hAnsi="Calibri" w:cs="Calibri"/>
        </w:rPr>
        <w:t>Academic Advancement Cente</w:t>
      </w:r>
      <w:r w:rsidR="1397C68B" w:rsidRPr="48009F6C">
        <w:rPr>
          <w:rFonts w:ascii="Calibri" w:hAnsi="Calibri" w:cs="Calibri"/>
        </w:rPr>
        <w:t xml:space="preserve">r </w:t>
      </w:r>
    </w:p>
    <w:p w14:paraId="2B3AB84E" w14:textId="7A9C463A" w:rsidR="002E19D7" w:rsidRPr="00115833" w:rsidRDefault="0E7D7D07" w:rsidP="48009F6C">
      <w:pPr>
        <w:pBdr>
          <w:bottom w:val="single" w:sz="12" w:space="1" w:color="auto"/>
        </w:pBdr>
        <w:rPr>
          <w:rFonts w:ascii="Calibri" w:hAnsi="Calibri" w:cs="Calibri"/>
        </w:rPr>
      </w:pPr>
      <w:r w:rsidRPr="48009F6C">
        <w:rPr>
          <w:rFonts w:ascii="Calibri" w:hAnsi="Calibri" w:cs="Calibri"/>
          <w:b/>
          <w:bCs/>
        </w:rPr>
        <w:t>Elizabeth Sink</w:t>
      </w:r>
      <w:r w:rsidRPr="48009F6C">
        <w:rPr>
          <w:rFonts w:ascii="Calibri" w:hAnsi="Calibri" w:cs="Calibri"/>
        </w:rPr>
        <w:t>, Lead</w:t>
      </w:r>
      <w:r w:rsidR="144A44BB" w:rsidRPr="48009F6C">
        <w:rPr>
          <w:rFonts w:ascii="Calibri" w:hAnsi="Calibri" w:cs="Calibri"/>
        </w:rPr>
        <w:t xml:space="preserve"> of </w:t>
      </w:r>
      <w:r w:rsidRPr="48009F6C">
        <w:rPr>
          <w:rFonts w:ascii="Calibri" w:hAnsi="Calibri" w:cs="Calibri"/>
        </w:rPr>
        <w:t>Multifaith and Belief Initiatives</w:t>
      </w:r>
    </w:p>
    <w:p w14:paraId="1382341C" w14:textId="327BEA99" w:rsidR="002E19D7" w:rsidRPr="00115833" w:rsidRDefault="30A85C03" w:rsidP="48009F6C">
      <w:pPr>
        <w:pBdr>
          <w:bottom w:val="single" w:sz="12" w:space="1" w:color="auto"/>
        </w:pBdr>
        <w:rPr>
          <w:rFonts w:ascii="Calibri" w:hAnsi="Calibri" w:cs="Calibri"/>
        </w:rPr>
      </w:pPr>
      <w:r w:rsidRPr="48009F6C">
        <w:rPr>
          <w:rFonts w:ascii="Calibri" w:hAnsi="Calibri" w:cs="Calibri"/>
          <w:b/>
          <w:bCs/>
        </w:rPr>
        <w:t>Gaurav Harshe</w:t>
      </w:r>
      <w:r w:rsidR="48F9F060" w:rsidRPr="48009F6C">
        <w:rPr>
          <w:rFonts w:ascii="Calibri" w:hAnsi="Calibri" w:cs="Calibri"/>
          <w:b/>
          <w:bCs/>
        </w:rPr>
        <w:t>,</w:t>
      </w:r>
      <w:r w:rsidR="30AF886F" w:rsidRPr="48009F6C">
        <w:rPr>
          <w:rFonts w:ascii="Calibri" w:hAnsi="Calibri" w:cs="Calibri"/>
          <w:b/>
          <w:bCs/>
        </w:rPr>
        <w:t xml:space="preserve"> </w:t>
      </w:r>
      <w:r w:rsidR="149915BD" w:rsidRPr="48009F6C">
        <w:rPr>
          <w:rFonts w:ascii="Calibri" w:hAnsi="Calibri" w:cs="Calibri"/>
        </w:rPr>
        <w:t xml:space="preserve">Interim </w:t>
      </w:r>
      <w:r w:rsidR="515AA1AC" w:rsidRPr="48009F6C">
        <w:rPr>
          <w:rFonts w:ascii="Calibri" w:hAnsi="Calibri" w:cs="Calibri"/>
        </w:rPr>
        <w:t>D</w:t>
      </w:r>
      <w:r w:rsidR="149915BD" w:rsidRPr="48009F6C">
        <w:rPr>
          <w:rFonts w:ascii="Calibri" w:hAnsi="Calibri" w:cs="Calibri"/>
        </w:rPr>
        <w:t>i</w:t>
      </w:r>
      <w:r w:rsidR="002E19D7" w:rsidRPr="48009F6C">
        <w:rPr>
          <w:rFonts w:ascii="Calibri" w:hAnsi="Calibri" w:cs="Calibri"/>
        </w:rPr>
        <w:t>rector of the Asian Pacific American Cultural Center</w:t>
      </w:r>
    </w:p>
    <w:bookmarkEnd w:id="2"/>
    <w:p w14:paraId="7F5AAE6F" w14:textId="0DB057D1" w:rsidR="00B130AB" w:rsidRPr="00115833" w:rsidRDefault="3E124EFA" w:rsidP="63B2831D">
      <w:pPr>
        <w:pBdr>
          <w:bottom w:val="single" w:sz="12" w:space="1" w:color="000000"/>
        </w:pBdr>
        <w:rPr>
          <w:rFonts w:ascii="Calibri" w:hAnsi="Calibri" w:cs="Calibri"/>
        </w:rPr>
      </w:pPr>
      <w:r w:rsidRPr="63B2831D">
        <w:rPr>
          <w:rFonts w:ascii="Calibri" w:hAnsi="Calibri" w:cs="Calibri"/>
          <w:b/>
          <w:bCs/>
        </w:rPr>
        <w:t>John Miller IV</w:t>
      </w:r>
      <w:r w:rsidR="00F571D3" w:rsidRPr="63B2831D">
        <w:rPr>
          <w:rFonts w:ascii="Calibri" w:hAnsi="Calibri" w:cs="Calibri"/>
        </w:rPr>
        <w:t xml:space="preserve">, Director, Black/African American Cultural Center </w:t>
      </w:r>
    </w:p>
    <w:p w14:paraId="5AFD36FB" w14:textId="39BD3B85" w:rsidR="00B130AB" w:rsidRPr="00115833" w:rsidRDefault="00642A95" w:rsidP="63B2831D">
      <w:pPr>
        <w:pBdr>
          <w:bottom w:val="single" w:sz="12" w:space="1" w:color="000000"/>
        </w:pBdr>
        <w:rPr>
          <w:rFonts w:ascii="Calibri" w:hAnsi="Calibri" w:cs="Calibri"/>
        </w:rPr>
      </w:pPr>
      <w:r w:rsidRPr="63B2831D">
        <w:rPr>
          <w:rFonts w:ascii="Calibri" w:hAnsi="Calibri" w:cs="Calibri"/>
          <w:b/>
          <w:bCs/>
        </w:rPr>
        <w:t>Aaron Escobedo Garmon</w:t>
      </w:r>
      <w:r w:rsidR="002E19D7" w:rsidRPr="63B2831D">
        <w:rPr>
          <w:rFonts w:ascii="Calibri" w:hAnsi="Calibri" w:cs="Calibri"/>
        </w:rPr>
        <w:t>, Director of El Centro</w:t>
      </w:r>
    </w:p>
    <w:p w14:paraId="1E3AEA38" w14:textId="072E9357"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14:paraId="5F2AAABA" w14:textId="213B3D81" w:rsidR="00B130AB" w:rsidRPr="00115833" w:rsidRDefault="002E19D7" w:rsidP="63B2831D">
      <w:pPr>
        <w:pBdr>
          <w:bottom w:val="single" w:sz="12" w:space="1" w:color="000000"/>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14:paraId="423921E5" w14:textId="71D5274F" w:rsidR="00B130AB" w:rsidRPr="00115833" w:rsidRDefault="41CFCA49" w:rsidP="63B2831D">
      <w:pPr>
        <w:pBdr>
          <w:bottom w:val="single" w:sz="12" w:space="1" w:color="000000"/>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14:paraId="62C58869" w14:textId="1B769E7A" w:rsidR="00B130AB" w:rsidRPr="00115833" w:rsidRDefault="002E19D7" w:rsidP="4439B424">
      <w:pPr>
        <w:pBdr>
          <w:bottom w:val="single" w:sz="12" w:space="1" w:color="000000"/>
        </w:pBdr>
        <w:rPr>
          <w:rFonts w:ascii="Calibri" w:hAnsi="Calibri" w:cs="Calibri"/>
        </w:rPr>
      </w:pPr>
      <w:r w:rsidRPr="4439B424">
        <w:rPr>
          <w:rFonts w:ascii="Calibri" w:hAnsi="Calibri" w:cs="Calibri"/>
          <w:b/>
          <w:bCs/>
        </w:rPr>
        <w:t>Justin Dove</w:t>
      </w:r>
      <w:r w:rsidRPr="4439B424">
        <w:rPr>
          <w:rFonts w:ascii="Calibri" w:hAnsi="Calibri" w:cs="Calibri"/>
        </w:rPr>
        <w:t>, Director of the Student Disability Center</w:t>
      </w:r>
    </w:p>
    <w:p w14:paraId="51E4D30B" w14:textId="0A69A4C1" w:rsidR="0C58081E" w:rsidRDefault="0C58081E" w:rsidP="3D7E1CB2">
      <w:pPr>
        <w:pBdr>
          <w:bottom w:val="single" w:sz="12" w:space="1" w:color="000000"/>
        </w:pBdr>
        <w:rPr>
          <w:rFonts w:ascii="Calibri" w:hAnsi="Calibri" w:cs="Calibri"/>
        </w:rPr>
      </w:pPr>
      <w:r w:rsidRPr="3D7E1CB2">
        <w:rPr>
          <w:rFonts w:ascii="Calibri" w:hAnsi="Calibri" w:cs="Calibri"/>
          <w:b/>
          <w:bCs/>
        </w:rPr>
        <w:t>Amy Taylor</w:t>
      </w:r>
      <w:r w:rsidRPr="3D7E1CB2">
        <w:rPr>
          <w:rFonts w:ascii="Calibri" w:hAnsi="Calibri" w:cs="Calibri"/>
        </w:rPr>
        <w:t>, Senior Director of the Accessibility Center</w:t>
      </w:r>
    </w:p>
    <w:p w14:paraId="02969D25" w14:textId="1DF9DBF6" w:rsidR="00235D1B" w:rsidRPr="00115833" w:rsidRDefault="00235D1B" w:rsidP="00EB3C99">
      <w:pPr>
        <w:pBdr>
          <w:top w:val="none" w:sz="0" w:space="0" w:color="auto"/>
        </w:pBdr>
        <w:rPr>
          <w:rFonts w:ascii="Calibri" w:hAnsi="Calibri" w:cs="Calibri"/>
        </w:rPr>
      </w:pPr>
    </w:p>
    <w:p w14:paraId="1578308E" w14:textId="6C187591" w:rsidR="008D6D66" w:rsidRPr="00115833" w:rsidRDefault="008D6D66" w:rsidP="000A49C5">
      <w:pPr>
        <w:pBdr>
          <w:top w:val="none" w:sz="0" w:space="0" w:color="auto"/>
        </w:pBdr>
        <w:jc w:val="center"/>
        <w:rPr>
          <w:rFonts w:ascii="Calibri" w:hAnsi="Calibri" w:cs="Calibri"/>
          <w:b/>
          <w:bCs/>
        </w:rPr>
      </w:pPr>
      <w:r w:rsidRPr="00115833">
        <w:rPr>
          <w:rFonts w:ascii="Calibri" w:hAnsi="Calibri" w:cs="Calibri"/>
          <w:b/>
          <w:bCs/>
        </w:rPr>
        <w:t xml:space="preserve">ARCHIVE </w:t>
      </w:r>
      <w:r w:rsidR="000A49C5" w:rsidRPr="00115833">
        <w:rPr>
          <w:rFonts w:ascii="Calibri" w:hAnsi="Calibri" w:cs="Calibri"/>
          <w:b/>
          <w:bCs/>
        </w:rPr>
        <w:t>INFO</w:t>
      </w:r>
      <w:r w:rsidRPr="00115833">
        <w:rPr>
          <w:rFonts w:ascii="Calibri" w:hAnsi="Calibri" w:cs="Calibri"/>
          <w:b/>
          <w:bCs/>
        </w:rPr>
        <w:t xml:space="preserve"> [Parliamentarian Use Only]</w:t>
      </w:r>
    </w:p>
    <w:p w14:paraId="6A264315" w14:textId="77777777" w:rsidR="008D6D66" w:rsidRPr="00115833" w:rsidRDefault="008D6D66" w:rsidP="00EB3C99">
      <w:pPr>
        <w:pBdr>
          <w:top w:val="none" w:sz="0" w:space="0" w:color="auto"/>
        </w:pBdr>
        <w:rPr>
          <w:rFonts w:ascii="Calibri" w:hAnsi="Calibri" w:cs="Calibri"/>
        </w:rPr>
      </w:pPr>
    </w:p>
    <w:p w14:paraId="0A29C389" w14:textId="22794618" w:rsidR="00EB3C99" w:rsidRPr="00115833" w:rsidRDefault="00EB3C99" w:rsidP="00EB3C99">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14:paraId="569942BC" w14:textId="77777777" w:rsidR="00A5413C" w:rsidRPr="00115833" w:rsidRDefault="00A5413C" w:rsidP="00EB3C99">
      <w:pPr>
        <w:rPr>
          <w:rFonts w:ascii="Calibri" w:hAnsi="Calibri" w:cs="Calibri"/>
          <w:b/>
          <w:bCs/>
        </w:rPr>
      </w:pPr>
    </w:p>
    <w:p w14:paraId="7567284B" w14:textId="77777777" w:rsidR="00A5413C" w:rsidRPr="00115833" w:rsidRDefault="00A5413C" w:rsidP="00EB3C99">
      <w:pPr>
        <w:rPr>
          <w:rFonts w:ascii="Calibri" w:hAnsi="Calibri" w:cs="Calibri"/>
          <w:b/>
          <w:bCs/>
        </w:rPr>
      </w:pPr>
    </w:p>
    <w:p w14:paraId="38B4B338" w14:textId="77777777" w:rsidR="00A5413C" w:rsidRPr="00115833" w:rsidRDefault="00A5413C" w:rsidP="00EB3C99">
      <w:pPr>
        <w:rPr>
          <w:rFonts w:ascii="Calibri" w:hAnsi="Calibri" w:cs="Calibri"/>
          <w:b/>
          <w:bCs/>
        </w:rPr>
      </w:pPr>
    </w:p>
    <w:p w14:paraId="1055384C" w14:textId="77777777" w:rsidR="00A5413C" w:rsidRPr="00115833" w:rsidRDefault="00A5413C" w:rsidP="00EB3C99">
      <w:pPr>
        <w:rPr>
          <w:rFonts w:ascii="Calibri" w:hAnsi="Calibri" w:cs="Calibri"/>
          <w:b/>
          <w:bCs/>
        </w:rPr>
      </w:pPr>
    </w:p>
    <w:p w14:paraId="76DC44EA" w14:textId="72852946" w:rsidR="00EB3C99" w:rsidRPr="00115833" w:rsidRDefault="00EB3C99" w:rsidP="00EB3C99">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00EB3C99" w:rsidRPr="00115833" w:rsidSect="00FA002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0A22" w14:textId="77777777" w:rsidR="007F7131" w:rsidRDefault="007F7131">
      <w:r>
        <w:separator/>
      </w:r>
    </w:p>
  </w:endnote>
  <w:endnote w:type="continuationSeparator" w:id="0">
    <w:p w14:paraId="38CE3C54" w14:textId="77777777" w:rsidR="007F7131" w:rsidRDefault="007F7131">
      <w:r>
        <w:continuationSeparator/>
      </w:r>
    </w:p>
  </w:endnote>
  <w:endnote w:type="continuationNotice" w:id="1">
    <w:p w14:paraId="5B28759B" w14:textId="77777777" w:rsidR="007F7131" w:rsidRDefault="007F7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7B37" w14:textId="5B6283A1" w:rsidR="008D6D66" w:rsidRPr="000A49C5" w:rsidRDefault="00056F19" w:rsidP="004E2EA7">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BC8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" filled="t" strokecolor="gray" strokeweight="2.25pt">
                  <v:textbox inset=",0,,0">
                    <w:txbxContent>
                      <w:p w14:paraId="23121E6B" w14:textId="77777777" w:rsidR="004E2EA7" w:rsidRDefault="004E2E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DA0A" w14:textId="09814491" w:rsidR="00AE46AC" w:rsidRDefault="00AE46AC">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F1907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" filled="t" strokecolor="gray" strokeweight="2.25pt">
                  <v:textbox inset=",0,,0">
                    <w:txbxContent>
                      <w:p w14:paraId="6A5F8C89" w14:textId="77777777" w:rsidR="00AE46AC" w:rsidRDefault="00AE46A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82D1" w14:textId="77777777" w:rsidR="007F7131" w:rsidRDefault="007F7131">
      <w:r>
        <w:separator/>
      </w:r>
    </w:p>
  </w:footnote>
  <w:footnote w:type="continuationSeparator" w:id="0">
    <w:p w14:paraId="17EB2858" w14:textId="77777777" w:rsidR="007F7131" w:rsidRDefault="007F7131">
      <w:r>
        <w:continuationSeparator/>
      </w:r>
    </w:p>
  </w:footnote>
  <w:footnote w:type="continuationNotice" w:id="1">
    <w:p w14:paraId="0972AE4B" w14:textId="77777777" w:rsidR="007F7131" w:rsidRDefault="007F7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50B1" w14:textId="4886C9A8" w:rsidR="00235D1B" w:rsidRDefault="00B16CB4" w:rsidP="00235D1B">
    <w:pPr>
      <w:pStyle w:val="Header"/>
      <w:jc w:val="center"/>
    </w:pPr>
    <w:r>
      <w:t>BILL</w:t>
    </w:r>
    <w:r w:rsidR="00235D1B">
      <w:t xml:space="preserve"> 5</w:t>
    </w:r>
    <w:r w:rsidR="00AF0F57">
      <w:t>5</w:t>
    </w:r>
    <w:r w:rsidR="00235D1B">
      <w:t>XX</w:t>
    </w:r>
    <w:r w:rsidR="00B24528">
      <w:t xml:space="preserve"> </w:t>
    </w:r>
    <w:r w:rsidR="00E114CD">
      <w:t>–</w:t>
    </w:r>
    <w:r w:rsidR="00B24528">
      <w:t xml:space="preserve"> </w:t>
    </w:r>
    <w:r w:rsidR="00E114CD">
      <w:t>FISCAL YEAR 2027 ASCSU BUDGET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54A" w14:textId="7F03030D" w:rsidR="00235D1B" w:rsidRPr="00336F09" w:rsidRDefault="00235D1B" w:rsidP="005E6C6C">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06FE"/>
    <w:multiLevelType w:val="hybridMultilevel"/>
    <w:tmpl w:val="9AE82F32"/>
    <w:lvl w:ilvl="0" w:tplc="1CE03E46">
      <w:start w:val="6"/>
      <w:numFmt w:val="lowerLetter"/>
      <w:lvlText w:val="(%1)"/>
      <w:lvlJc w:val="left"/>
      <w:pPr>
        <w:ind w:left="360" w:hanging="360"/>
      </w:pPr>
      <w:rPr>
        <w:rFonts w:ascii="Calibri" w:hAnsi="Calibri" w:cs="Calibr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27831"/>
    <w:multiLevelType w:val="hybridMultilevel"/>
    <w:tmpl w:val="99EC9272"/>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20927"/>
    <w:multiLevelType w:val="hybridMultilevel"/>
    <w:tmpl w:val="8192374E"/>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C5248"/>
    <w:multiLevelType w:val="hybridMultilevel"/>
    <w:tmpl w:val="B21A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F4E98"/>
    <w:multiLevelType w:val="hybridMultilevel"/>
    <w:tmpl w:val="AE3475A4"/>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8BB"/>
    <w:multiLevelType w:val="multilevel"/>
    <w:tmpl w:val="DD00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9A4A55"/>
    <w:multiLevelType w:val="hybridMultilevel"/>
    <w:tmpl w:val="C128CD56"/>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F05DB"/>
    <w:multiLevelType w:val="multilevel"/>
    <w:tmpl w:val="9DDC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20EFC"/>
    <w:multiLevelType w:val="hybridMultilevel"/>
    <w:tmpl w:val="14763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B19E9"/>
    <w:multiLevelType w:val="hybridMultilevel"/>
    <w:tmpl w:val="827EA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9055E"/>
    <w:multiLevelType w:val="hybridMultilevel"/>
    <w:tmpl w:val="B4B65238"/>
    <w:lvl w:ilvl="0" w:tplc="0DF27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A6836"/>
    <w:multiLevelType w:val="multilevel"/>
    <w:tmpl w:val="73C4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91039D"/>
    <w:multiLevelType w:val="hybridMultilevel"/>
    <w:tmpl w:val="90DCD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F7941"/>
    <w:multiLevelType w:val="hybridMultilevel"/>
    <w:tmpl w:val="F9860B94"/>
    <w:lvl w:ilvl="0" w:tplc="732A7F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61E2D"/>
    <w:multiLevelType w:val="hybridMultilevel"/>
    <w:tmpl w:val="ADC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230787">
    <w:abstractNumId w:val="17"/>
  </w:num>
  <w:num w:numId="2" w16cid:durableId="867916255">
    <w:abstractNumId w:val="0"/>
  </w:num>
  <w:num w:numId="3" w16cid:durableId="304357335">
    <w:abstractNumId w:val="13"/>
  </w:num>
  <w:num w:numId="4" w16cid:durableId="911237468">
    <w:abstractNumId w:val="12"/>
  </w:num>
  <w:num w:numId="5" w16cid:durableId="1513957497">
    <w:abstractNumId w:val="16"/>
  </w:num>
  <w:num w:numId="6" w16cid:durableId="121310355">
    <w:abstractNumId w:val="14"/>
  </w:num>
  <w:num w:numId="7" w16cid:durableId="1466199648">
    <w:abstractNumId w:val="8"/>
  </w:num>
  <w:num w:numId="8" w16cid:durableId="716050672">
    <w:abstractNumId w:val="4"/>
  </w:num>
  <w:num w:numId="9" w16cid:durableId="811751415">
    <w:abstractNumId w:val="10"/>
  </w:num>
  <w:num w:numId="10" w16cid:durableId="849492228">
    <w:abstractNumId w:val="1"/>
  </w:num>
  <w:num w:numId="11" w16cid:durableId="1709136378">
    <w:abstractNumId w:val="5"/>
  </w:num>
  <w:num w:numId="12" w16cid:durableId="1586500652">
    <w:abstractNumId w:val="18"/>
  </w:num>
  <w:num w:numId="13" w16cid:durableId="763649636">
    <w:abstractNumId w:val="3"/>
  </w:num>
  <w:num w:numId="14" w16cid:durableId="2037071311">
    <w:abstractNumId w:val="7"/>
  </w:num>
  <w:num w:numId="15" w16cid:durableId="1751734065">
    <w:abstractNumId w:val="6"/>
  </w:num>
  <w:num w:numId="16" w16cid:durableId="67119797">
    <w:abstractNumId w:val="9"/>
  </w:num>
  <w:num w:numId="17" w16cid:durableId="1595555034">
    <w:abstractNumId w:val="15"/>
  </w:num>
  <w:num w:numId="18" w16cid:durableId="1497963491">
    <w:abstractNumId w:val="2"/>
  </w:num>
  <w:num w:numId="19" w16cid:durableId="1935745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16FE0"/>
    <w:rsid w:val="00022909"/>
    <w:rsid w:val="00023902"/>
    <w:rsid w:val="000371A6"/>
    <w:rsid w:val="00041CFC"/>
    <w:rsid w:val="00046FB5"/>
    <w:rsid w:val="0005215C"/>
    <w:rsid w:val="00056F19"/>
    <w:rsid w:val="0005789A"/>
    <w:rsid w:val="0006050A"/>
    <w:rsid w:val="000612C1"/>
    <w:rsid w:val="00067CA1"/>
    <w:rsid w:val="00072861"/>
    <w:rsid w:val="000A0A7A"/>
    <w:rsid w:val="000A2D57"/>
    <w:rsid w:val="000A35DD"/>
    <w:rsid w:val="000A49C5"/>
    <w:rsid w:val="000B1BB1"/>
    <w:rsid w:val="000B3898"/>
    <w:rsid w:val="000C3FC9"/>
    <w:rsid w:val="000D194E"/>
    <w:rsid w:val="000F098F"/>
    <w:rsid w:val="00103E78"/>
    <w:rsid w:val="001146CE"/>
    <w:rsid w:val="00115833"/>
    <w:rsid w:val="00116A7E"/>
    <w:rsid w:val="001352F7"/>
    <w:rsid w:val="00135F40"/>
    <w:rsid w:val="0014037A"/>
    <w:rsid w:val="00142050"/>
    <w:rsid w:val="00142677"/>
    <w:rsid w:val="0014619F"/>
    <w:rsid w:val="00146C65"/>
    <w:rsid w:val="0015141C"/>
    <w:rsid w:val="00175E1C"/>
    <w:rsid w:val="00181B2F"/>
    <w:rsid w:val="001939D0"/>
    <w:rsid w:val="001971FF"/>
    <w:rsid w:val="001A3678"/>
    <w:rsid w:val="001B0E39"/>
    <w:rsid w:val="001B3CF8"/>
    <w:rsid w:val="001D1DBC"/>
    <w:rsid w:val="0020502C"/>
    <w:rsid w:val="00216835"/>
    <w:rsid w:val="002221CC"/>
    <w:rsid w:val="00222980"/>
    <w:rsid w:val="00233CD8"/>
    <w:rsid w:val="00235D1B"/>
    <w:rsid w:val="00237E49"/>
    <w:rsid w:val="00244250"/>
    <w:rsid w:val="00255E7F"/>
    <w:rsid w:val="002621E1"/>
    <w:rsid w:val="00265F80"/>
    <w:rsid w:val="002A79C8"/>
    <w:rsid w:val="002C379A"/>
    <w:rsid w:val="002C5308"/>
    <w:rsid w:val="002C5DF3"/>
    <w:rsid w:val="002C7943"/>
    <w:rsid w:val="002E19D7"/>
    <w:rsid w:val="002E4776"/>
    <w:rsid w:val="002E5444"/>
    <w:rsid w:val="002F1A7B"/>
    <w:rsid w:val="0032134D"/>
    <w:rsid w:val="0033224B"/>
    <w:rsid w:val="00336F09"/>
    <w:rsid w:val="003537F3"/>
    <w:rsid w:val="00357FB4"/>
    <w:rsid w:val="003601F2"/>
    <w:rsid w:val="003D73F1"/>
    <w:rsid w:val="00405F19"/>
    <w:rsid w:val="00410E9B"/>
    <w:rsid w:val="00432EB9"/>
    <w:rsid w:val="00434F6C"/>
    <w:rsid w:val="00464466"/>
    <w:rsid w:val="0046655C"/>
    <w:rsid w:val="00471678"/>
    <w:rsid w:val="0047364A"/>
    <w:rsid w:val="00473D3D"/>
    <w:rsid w:val="00483728"/>
    <w:rsid w:val="00491BF9"/>
    <w:rsid w:val="00492E02"/>
    <w:rsid w:val="00496513"/>
    <w:rsid w:val="004A285B"/>
    <w:rsid w:val="004B2451"/>
    <w:rsid w:val="004C08FD"/>
    <w:rsid w:val="004D43BB"/>
    <w:rsid w:val="004E2EA7"/>
    <w:rsid w:val="004F2518"/>
    <w:rsid w:val="00513FCA"/>
    <w:rsid w:val="00521523"/>
    <w:rsid w:val="00524598"/>
    <w:rsid w:val="00541093"/>
    <w:rsid w:val="00551504"/>
    <w:rsid w:val="00551FC3"/>
    <w:rsid w:val="00560051"/>
    <w:rsid w:val="00561FBD"/>
    <w:rsid w:val="0057007A"/>
    <w:rsid w:val="00586271"/>
    <w:rsid w:val="005872A1"/>
    <w:rsid w:val="00594B14"/>
    <w:rsid w:val="005A10F9"/>
    <w:rsid w:val="005B1FFD"/>
    <w:rsid w:val="005B7747"/>
    <w:rsid w:val="005D2DA7"/>
    <w:rsid w:val="005E4DEF"/>
    <w:rsid w:val="005E6C6C"/>
    <w:rsid w:val="005F20F2"/>
    <w:rsid w:val="005F70F5"/>
    <w:rsid w:val="006012EA"/>
    <w:rsid w:val="00603FC9"/>
    <w:rsid w:val="00615506"/>
    <w:rsid w:val="00635B02"/>
    <w:rsid w:val="00642A95"/>
    <w:rsid w:val="00642E4D"/>
    <w:rsid w:val="006450A2"/>
    <w:rsid w:val="00647140"/>
    <w:rsid w:val="00672E9C"/>
    <w:rsid w:val="00674E86"/>
    <w:rsid w:val="006771D3"/>
    <w:rsid w:val="00680175"/>
    <w:rsid w:val="00686B3A"/>
    <w:rsid w:val="00697E2B"/>
    <w:rsid w:val="006B2EC5"/>
    <w:rsid w:val="006C4A37"/>
    <w:rsid w:val="006D56D7"/>
    <w:rsid w:val="006D5A0C"/>
    <w:rsid w:val="006E1C6D"/>
    <w:rsid w:val="006F062F"/>
    <w:rsid w:val="0070245F"/>
    <w:rsid w:val="0073226F"/>
    <w:rsid w:val="00744BBC"/>
    <w:rsid w:val="00757CF5"/>
    <w:rsid w:val="00762D6D"/>
    <w:rsid w:val="00763668"/>
    <w:rsid w:val="007668C0"/>
    <w:rsid w:val="00772F4A"/>
    <w:rsid w:val="0077538F"/>
    <w:rsid w:val="007923F1"/>
    <w:rsid w:val="00793F79"/>
    <w:rsid w:val="0079635D"/>
    <w:rsid w:val="007A72D5"/>
    <w:rsid w:val="007B5C18"/>
    <w:rsid w:val="007C0563"/>
    <w:rsid w:val="007C52B7"/>
    <w:rsid w:val="007C77F8"/>
    <w:rsid w:val="007D2910"/>
    <w:rsid w:val="007E15B8"/>
    <w:rsid w:val="007E2882"/>
    <w:rsid w:val="007E29CE"/>
    <w:rsid w:val="007E7571"/>
    <w:rsid w:val="007F713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B0D36"/>
    <w:rsid w:val="008B33E1"/>
    <w:rsid w:val="008D043D"/>
    <w:rsid w:val="008D6D66"/>
    <w:rsid w:val="008E5D00"/>
    <w:rsid w:val="008F1E07"/>
    <w:rsid w:val="008F70E9"/>
    <w:rsid w:val="00927747"/>
    <w:rsid w:val="00932D3B"/>
    <w:rsid w:val="00932F73"/>
    <w:rsid w:val="00940967"/>
    <w:rsid w:val="00943ED9"/>
    <w:rsid w:val="009440B0"/>
    <w:rsid w:val="00945988"/>
    <w:rsid w:val="00963025"/>
    <w:rsid w:val="009635C8"/>
    <w:rsid w:val="00976F8C"/>
    <w:rsid w:val="0098184D"/>
    <w:rsid w:val="009A1862"/>
    <w:rsid w:val="009B1723"/>
    <w:rsid w:val="009B73B7"/>
    <w:rsid w:val="009C415C"/>
    <w:rsid w:val="009C4FD8"/>
    <w:rsid w:val="009D3622"/>
    <w:rsid w:val="009E00A0"/>
    <w:rsid w:val="009F5C2F"/>
    <w:rsid w:val="00A032E4"/>
    <w:rsid w:val="00A1309F"/>
    <w:rsid w:val="00A20DA2"/>
    <w:rsid w:val="00A43E06"/>
    <w:rsid w:val="00A512FB"/>
    <w:rsid w:val="00A5413C"/>
    <w:rsid w:val="00A71492"/>
    <w:rsid w:val="00A77CEE"/>
    <w:rsid w:val="00A9431E"/>
    <w:rsid w:val="00AB0C59"/>
    <w:rsid w:val="00AC49F3"/>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7B0A"/>
    <w:rsid w:val="00C66FD2"/>
    <w:rsid w:val="00C7020B"/>
    <w:rsid w:val="00C75704"/>
    <w:rsid w:val="00C92E9D"/>
    <w:rsid w:val="00CA29CF"/>
    <w:rsid w:val="00CB176A"/>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E199C"/>
    <w:rsid w:val="00DF02A8"/>
    <w:rsid w:val="00DF1260"/>
    <w:rsid w:val="00DF286E"/>
    <w:rsid w:val="00DF2D67"/>
    <w:rsid w:val="00DF78A1"/>
    <w:rsid w:val="00E06F9E"/>
    <w:rsid w:val="00E114CD"/>
    <w:rsid w:val="00E12F1E"/>
    <w:rsid w:val="00E140D0"/>
    <w:rsid w:val="00E1549F"/>
    <w:rsid w:val="00E208FD"/>
    <w:rsid w:val="00E22B37"/>
    <w:rsid w:val="00E36FC8"/>
    <w:rsid w:val="00E42895"/>
    <w:rsid w:val="00E467EB"/>
    <w:rsid w:val="00E5122A"/>
    <w:rsid w:val="00E7306C"/>
    <w:rsid w:val="00E91D70"/>
    <w:rsid w:val="00EB3C99"/>
    <w:rsid w:val="00EB7AD8"/>
    <w:rsid w:val="00EC189F"/>
    <w:rsid w:val="00ED05A9"/>
    <w:rsid w:val="00F041C8"/>
    <w:rsid w:val="00F3350B"/>
    <w:rsid w:val="00F33B34"/>
    <w:rsid w:val="00F439CC"/>
    <w:rsid w:val="00F44924"/>
    <w:rsid w:val="00F47E5C"/>
    <w:rsid w:val="00F52FA2"/>
    <w:rsid w:val="00F53A7A"/>
    <w:rsid w:val="00F55CB8"/>
    <w:rsid w:val="00F571D3"/>
    <w:rsid w:val="00F740DF"/>
    <w:rsid w:val="00F81535"/>
    <w:rsid w:val="00F90468"/>
    <w:rsid w:val="00F92DF5"/>
    <w:rsid w:val="00F95650"/>
    <w:rsid w:val="00FA0029"/>
    <w:rsid w:val="00FA51F5"/>
    <w:rsid w:val="00FA69DB"/>
    <w:rsid w:val="00FB156C"/>
    <w:rsid w:val="00FD01A2"/>
    <w:rsid w:val="00FD7EA0"/>
    <w:rsid w:val="00FF09B8"/>
    <w:rsid w:val="00FF40D0"/>
    <w:rsid w:val="0129D833"/>
    <w:rsid w:val="02F8C74D"/>
    <w:rsid w:val="03E66012"/>
    <w:rsid w:val="04D9E179"/>
    <w:rsid w:val="05A55943"/>
    <w:rsid w:val="065E61DF"/>
    <w:rsid w:val="07878159"/>
    <w:rsid w:val="096912F2"/>
    <w:rsid w:val="0AB607DA"/>
    <w:rsid w:val="0B89DF97"/>
    <w:rsid w:val="0B916B7F"/>
    <w:rsid w:val="0C58081E"/>
    <w:rsid w:val="0D975C56"/>
    <w:rsid w:val="0DC58DDD"/>
    <w:rsid w:val="0E7D7D07"/>
    <w:rsid w:val="0F83C94B"/>
    <w:rsid w:val="0FFD7776"/>
    <w:rsid w:val="10289C87"/>
    <w:rsid w:val="1034AB12"/>
    <w:rsid w:val="13475D9A"/>
    <w:rsid w:val="1397C68B"/>
    <w:rsid w:val="144A44BB"/>
    <w:rsid w:val="149915BD"/>
    <w:rsid w:val="160F1454"/>
    <w:rsid w:val="1651A0C8"/>
    <w:rsid w:val="17C9A686"/>
    <w:rsid w:val="1826DFC2"/>
    <w:rsid w:val="18D9C39C"/>
    <w:rsid w:val="1A177818"/>
    <w:rsid w:val="1AB72655"/>
    <w:rsid w:val="1F0A62EC"/>
    <w:rsid w:val="1F6D45C2"/>
    <w:rsid w:val="20685B3D"/>
    <w:rsid w:val="20EEC8D8"/>
    <w:rsid w:val="217D98D4"/>
    <w:rsid w:val="220FA5FF"/>
    <w:rsid w:val="22F6A693"/>
    <w:rsid w:val="23925AB4"/>
    <w:rsid w:val="23B33C4E"/>
    <w:rsid w:val="23F92A2F"/>
    <w:rsid w:val="24E5878F"/>
    <w:rsid w:val="25598F2D"/>
    <w:rsid w:val="25B527E2"/>
    <w:rsid w:val="26B2FE9C"/>
    <w:rsid w:val="27343058"/>
    <w:rsid w:val="2740B98B"/>
    <w:rsid w:val="281D47B6"/>
    <w:rsid w:val="28D1961D"/>
    <w:rsid w:val="2904B9E6"/>
    <w:rsid w:val="295D0E11"/>
    <w:rsid w:val="2AF20878"/>
    <w:rsid w:val="2B0FA53D"/>
    <w:rsid w:val="2DC35889"/>
    <w:rsid w:val="2E22779E"/>
    <w:rsid w:val="2EE38186"/>
    <w:rsid w:val="30A85C03"/>
    <w:rsid w:val="30AF886F"/>
    <w:rsid w:val="32623D0C"/>
    <w:rsid w:val="348285E3"/>
    <w:rsid w:val="3627CDFA"/>
    <w:rsid w:val="37EE6B86"/>
    <w:rsid w:val="390541E2"/>
    <w:rsid w:val="3931D9C2"/>
    <w:rsid w:val="39762BC1"/>
    <w:rsid w:val="3BF7216C"/>
    <w:rsid w:val="3C88C9FF"/>
    <w:rsid w:val="3D7E1CB2"/>
    <w:rsid w:val="3E124EFA"/>
    <w:rsid w:val="3F2C4CC6"/>
    <w:rsid w:val="3F3564B3"/>
    <w:rsid w:val="3F869A8F"/>
    <w:rsid w:val="413C2259"/>
    <w:rsid w:val="41CDBEA6"/>
    <w:rsid w:val="41CFCA49"/>
    <w:rsid w:val="4296C1AA"/>
    <w:rsid w:val="42E1D87E"/>
    <w:rsid w:val="4439B424"/>
    <w:rsid w:val="467A31DF"/>
    <w:rsid w:val="467A64B0"/>
    <w:rsid w:val="468ACEBC"/>
    <w:rsid w:val="472C6584"/>
    <w:rsid w:val="47633608"/>
    <w:rsid w:val="48009F6C"/>
    <w:rsid w:val="48F9F060"/>
    <w:rsid w:val="494F4B25"/>
    <w:rsid w:val="4B5307DE"/>
    <w:rsid w:val="4C318BE4"/>
    <w:rsid w:val="4DC64FEC"/>
    <w:rsid w:val="4E012750"/>
    <w:rsid w:val="4E46CE0F"/>
    <w:rsid w:val="4E57AACA"/>
    <w:rsid w:val="4F8BBA3D"/>
    <w:rsid w:val="5056FB4C"/>
    <w:rsid w:val="50E07021"/>
    <w:rsid w:val="515AA1AC"/>
    <w:rsid w:val="53D038F1"/>
    <w:rsid w:val="542325D4"/>
    <w:rsid w:val="5527A9E8"/>
    <w:rsid w:val="5687D1A6"/>
    <w:rsid w:val="57050CA1"/>
    <w:rsid w:val="570D8D8C"/>
    <w:rsid w:val="5856E142"/>
    <w:rsid w:val="59F4B21B"/>
    <w:rsid w:val="5A1E3B35"/>
    <w:rsid w:val="5AD42A76"/>
    <w:rsid w:val="5AEF617D"/>
    <w:rsid w:val="5BBA0B96"/>
    <w:rsid w:val="5C6FFAD7"/>
    <w:rsid w:val="5C7498BF"/>
    <w:rsid w:val="5D3E8E12"/>
    <w:rsid w:val="5E8EE1B5"/>
    <w:rsid w:val="5EBBC62C"/>
    <w:rsid w:val="5F18CB5A"/>
    <w:rsid w:val="5FE4B392"/>
    <w:rsid w:val="60A77076"/>
    <w:rsid w:val="60E142BE"/>
    <w:rsid w:val="62A7E778"/>
    <w:rsid w:val="63B2831D"/>
    <w:rsid w:val="63EC4A4F"/>
    <w:rsid w:val="64B0A2E3"/>
    <w:rsid w:val="64DE560C"/>
    <w:rsid w:val="65107824"/>
    <w:rsid w:val="65B0D477"/>
    <w:rsid w:val="65F4E111"/>
    <w:rsid w:val="660896A3"/>
    <w:rsid w:val="672D1960"/>
    <w:rsid w:val="675EF961"/>
    <w:rsid w:val="690285E6"/>
    <w:rsid w:val="695E96DC"/>
    <w:rsid w:val="6A3C4C85"/>
    <w:rsid w:val="6B096A3B"/>
    <w:rsid w:val="6B2D45BA"/>
    <w:rsid w:val="6C918F90"/>
    <w:rsid w:val="6EE37341"/>
    <w:rsid w:val="6F83223A"/>
    <w:rsid w:val="7026ED4A"/>
    <w:rsid w:val="7175723C"/>
    <w:rsid w:val="72640ABD"/>
    <w:rsid w:val="7380D06F"/>
    <w:rsid w:val="73EE0842"/>
    <w:rsid w:val="753AFBF0"/>
    <w:rsid w:val="753B66A5"/>
    <w:rsid w:val="7587AD94"/>
    <w:rsid w:val="77D2C816"/>
    <w:rsid w:val="78CB51AF"/>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3F2F03A1-8728-4AAB-9C13-2DAC977F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C250F2"/>
    <w:rPr>
      <w:b/>
      <w:bCs/>
      <w:sz w:val="24"/>
      <w:szCs w:val="24"/>
    </w:rPr>
  </w:style>
  <w:style w:type="character" w:customStyle="1" w:styleId="Heading1Char">
    <w:name w:val="Heading 1 Char"/>
    <w:basedOn w:val="DefaultParagraphFont"/>
    <w:link w:val="Heading1"/>
    <w:uiPriority w:val="9"/>
    <w:rsid w:val="00C250F2"/>
    <w:rPr>
      <w:b/>
      <w:bCs/>
      <w:sz w:val="24"/>
      <w:szCs w:val="24"/>
    </w:rPr>
  </w:style>
  <w:style w:type="character" w:customStyle="1" w:styleId="Heading3Char">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customStyle="1" w:styleId="HeaderChar">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customStyle="1" w:styleId="FooterChar">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DD057B"/>
    <w:pPr>
      <w:ind w:left="720"/>
      <w:contextualSpacing/>
    </w:pPr>
  </w:style>
  <w:style w:type="character" w:customStyle="1" w:styleId="cf01">
    <w:name w:val="cf01"/>
    <w:basedOn w:val="DefaultParagraphFont"/>
    <w:rsid w:val="00B16CB4"/>
    <w:rPr>
      <w:rFonts w:ascii="Segoe UI" w:hAnsi="Segoe UI" w:cs="Segoe UI" w:hint="default"/>
      <w:color w:val="262626"/>
      <w:sz w:val="36"/>
      <w:szCs w:val="36"/>
    </w:rPr>
  </w:style>
  <w:style w:type="paragraph" w:styleId="NormalWeb">
    <w:name w:val="Normal (Web)"/>
    <w:basedOn w:val="Normal"/>
    <w:uiPriority w:val="99"/>
    <w:semiHidden/>
    <w:unhideWhenUsed/>
    <w:rsid w:val="001420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TMLPreformatted">
    <w:name w:val="HTML Preformatted"/>
    <w:basedOn w:val="Normal"/>
    <w:link w:val="HTMLPreformattedChar"/>
    <w:uiPriority w:val="99"/>
    <w:semiHidden/>
    <w:unhideWhenUsed/>
    <w:rsid w:val="005872A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5872A1"/>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Taylor</dc:creator>
  <cp:keywords/>
  <cp:lastModifiedBy>McGlothlin,Jared</cp:lastModifiedBy>
  <cp:revision>4</cp:revision>
  <dcterms:created xsi:type="dcterms:W3CDTF">2026-04-27T21:37:00Z</dcterms:created>
  <dcterms:modified xsi:type="dcterms:W3CDTF">2026-04-27T22:20:00Z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